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F37C" w14:textId="0F0C518E" w:rsidR="00253555" w:rsidRDefault="00253555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p w14:paraId="30BF5C0D" w14:textId="5DED2E79" w:rsidR="00253555" w:rsidRDefault="00253555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p w14:paraId="1282BE93" w14:textId="3D4441C3" w:rsidR="00601ECF" w:rsidRDefault="00601ECF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p w14:paraId="0F7E8756" w14:textId="0F392237" w:rsidR="00601ECF" w:rsidRDefault="00601ECF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p w14:paraId="0DBAB602" w14:textId="66A16B22" w:rsidR="00601ECF" w:rsidRDefault="00784A9C" w:rsidP="006A3510">
      <w:pPr>
        <w:rPr>
          <w:rFonts w:ascii="Source Sans Pro" w:hAnsi="Source Sans Pro"/>
          <w:b/>
          <w:bCs/>
          <w:color w:val="663906"/>
          <w:lang w:val="en-US"/>
        </w:rPr>
      </w:pPr>
      <w:r w:rsidRPr="006B2241">
        <w:rPr>
          <w:rFonts w:ascii="Source Sans Pro" w:hAnsi="Source Sans Pro" w:cs="Arial"/>
          <w:noProof/>
        </w:rPr>
        <w:drawing>
          <wp:anchor distT="0" distB="0" distL="114300" distR="114300" simplePos="0" relativeHeight="251661312" behindDoc="0" locked="0" layoutInCell="1" allowOverlap="1" wp14:anchorId="4AC1390E" wp14:editId="57DE8975">
            <wp:simplePos x="0" y="0"/>
            <wp:positionH relativeFrom="column">
              <wp:posOffset>1993883</wp:posOffset>
            </wp:positionH>
            <wp:positionV relativeFrom="paragraph">
              <wp:posOffset>147955</wp:posOffset>
            </wp:positionV>
            <wp:extent cx="2608729" cy="765773"/>
            <wp:effectExtent l="0" t="0" r="0" b="0"/>
            <wp:wrapSquare wrapText="bothSides"/>
            <wp:docPr id="19" name="Image 58" descr="WHO-EN-C-H1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58" descr="WHO-EN-C-H1.eps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29" cy="76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DBA5F" w14:textId="0EE3A223" w:rsidR="00784A9C" w:rsidRDefault="00784A9C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p w14:paraId="4DCFCC91" w14:textId="37E7A4D4" w:rsidR="00784A9C" w:rsidRDefault="00784A9C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p w14:paraId="4CAB1DCD" w14:textId="5BA31192" w:rsidR="00784A9C" w:rsidRDefault="00784A9C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p w14:paraId="19E5EE8D" w14:textId="24FD48E7" w:rsidR="00784A9C" w:rsidRDefault="00784A9C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p w14:paraId="23E289CE" w14:textId="44CD6D0A" w:rsidR="00784A9C" w:rsidRDefault="00784A9C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p w14:paraId="17DD043C" w14:textId="77777777" w:rsidR="00784A9C" w:rsidRDefault="00784A9C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C946"/>
        <w:tblLook w:val="04A0" w:firstRow="1" w:lastRow="0" w:firstColumn="1" w:lastColumn="0" w:noHBand="0" w:noVBand="1"/>
      </w:tblPr>
      <w:tblGrid>
        <w:gridCol w:w="10206"/>
      </w:tblGrid>
      <w:tr w:rsidR="00512054" w14:paraId="17943233" w14:textId="77777777" w:rsidTr="00692532">
        <w:trPr>
          <w:trHeight w:val="3940"/>
        </w:trPr>
        <w:tc>
          <w:tcPr>
            <w:tcW w:w="10206" w:type="dxa"/>
            <w:shd w:val="clear" w:color="auto" w:fill="A7C946"/>
          </w:tcPr>
          <w:p w14:paraId="63919260" w14:textId="77777777" w:rsidR="00512054" w:rsidRPr="00512054" w:rsidRDefault="00512054" w:rsidP="00512054">
            <w:pPr>
              <w:pStyle w:val="NormalWeb"/>
              <w:spacing w:before="240" w:beforeAutospacing="0" w:after="0" w:afterAutospacing="0"/>
              <w:jc w:val="center"/>
              <w:rPr>
                <w:color w:val="FFFFFF" w:themeColor="background1"/>
              </w:rPr>
            </w:pPr>
            <w:r w:rsidRPr="00512054">
              <w:rPr>
                <w:rFonts w:ascii="Source Sans Pro Light" w:eastAsia="Source Sans Pro Light" w:hAnsi="Source Sans Pro Light" w:cs="Arial"/>
                <w:b/>
                <w:bCs/>
                <w:color w:val="FFFFFF" w:themeColor="background1"/>
                <w:spacing w:val="60"/>
                <w:kern w:val="24"/>
                <w:sz w:val="64"/>
                <w:szCs w:val="64"/>
                <w:lang w:val="en-GB"/>
              </w:rPr>
              <w:t>Sanitation Safety Planning</w:t>
            </w:r>
          </w:p>
          <w:p w14:paraId="62A95ED7" w14:textId="77777777" w:rsidR="00512054" w:rsidRDefault="00512054" w:rsidP="00512054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eastAsia="Source Sans Pro Light" w:hAnsi="Source Sans Pro Light" w:cs="Arial"/>
                <w:b/>
                <w:bCs/>
                <w:color w:val="000000"/>
                <w:spacing w:val="60"/>
                <w:kern w:val="24"/>
                <w:sz w:val="64"/>
                <w:szCs w:val="64"/>
                <w:lang w:val="en-GB"/>
              </w:rPr>
            </w:pPr>
            <w:r>
              <w:rPr>
                <w:rFonts w:ascii="Source Sans Pro Light" w:eastAsia="Source Sans Pro Light" w:hAnsi="Source Sans Pro Light" w:cs="Arial"/>
                <w:b/>
                <w:bCs/>
                <w:color w:val="000000"/>
                <w:spacing w:val="60"/>
                <w:kern w:val="24"/>
                <w:sz w:val="64"/>
                <w:szCs w:val="64"/>
                <w:lang w:val="en-GB"/>
              </w:rPr>
              <w:t>3-day Training</w:t>
            </w:r>
          </w:p>
          <w:p w14:paraId="16A84283" w14:textId="77777777" w:rsidR="00512054" w:rsidRDefault="00512054" w:rsidP="00512054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eastAsia="Source Sans Pro Light" w:hAnsi="Source Sans Pro Light" w:cs="Arial"/>
                <w:b/>
                <w:bCs/>
                <w:color w:val="000000"/>
                <w:spacing w:val="60"/>
                <w:kern w:val="24"/>
                <w:sz w:val="64"/>
                <w:szCs w:val="64"/>
                <w:lang w:val="en-GB"/>
              </w:rPr>
            </w:pPr>
            <w:r>
              <w:rPr>
                <w:rFonts w:ascii="Source Sans Pro" w:eastAsia="Source Sans Pro" w:hAnsi="Source Sans Pro" w:cs="Arial"/>
                <w:color w:val="000000"/>
                <w:spacing w:val="60"/>
                <w:kern w:val="24"/>
                <w:sz w:val="40"/>
                <w:szCs w:val="40"/>
                <w:lang w:val="en-GB"/>
              </w:rPr>
              <w:t>Step-by-step risk management for safely managed sanitation systems</w:t>
            </w:r>
            <w:r w:rsidRPr="0036516C">
              <w:rPr>
                <w:rFonts w:ascii="Source Sans Pro Light" w:eastAsia="Source Sans Pro Light" w:hAnsi="Source Sans Pro Light" w:cs="Arial"/>
                <w:b/>
                <w:bCs/>
                <w:color w:val="000000"/>
                <w:spacing w:val="60"/>
                <w:kern w:val="24"/>
                <w:sz w:val="64"/>
                <w:szCs w:val="64"/>
                <w:lang w:val="en-GB"/>
              </w:rPr>
              <w:t xml:space="preserve"> </w:t>
            </w:r>
          </w:p>
          <w:p w14:paraId="7C5658A8" w14:textId="13E130CE" w:rsidR="00512054" w:rsidRPr="00512054" w:rsidRDefault="00784A9C" w:rsidP="00512054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>
              <w:rPr>
                <w:rFonts w:ascii="Source Sans Pro Light" w:eastAsia="Source Sans Pro Light" w:hAnsi="Source Sans Pro Light" w:cs="Arial"/>
                <w:b/>
                <w:bCs/>
                <w:color w:val="000000"/>
                <w:spacing w:val="60"/>
                <w:kern w:val="24"/>
                <w:sz w:val="56"/>
                <w:szCs w:val="56"/>
                <w:lang w:val="en-GB"/>
              </w:rPr>
              <w:t>PPTs to take notes</w:t>
            </w:r>
          </w:p>
        </w:tc>
      </w:tr>
    </w:tbl>
    <w:p w14:paraId="547A57A8" w14:textId="74819D26" w:rsidR="00601ECF" w:rsidRDefault="00601ECF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p w14:paraId="6CA200D8" w14:textId="77777777" w:rsidR="00253555" w:rsidRDefault="00253555" w:rsidP="006A3510">
      <w:pPr>
        <w:rPr>
          <w:rFonts w:ascii="Source Sans Pro" w:hAnsi="Source Sans Pro"/>
          <w:b/>
          <w:bCs/>
          <w:color w:val="663906"/>
          <w:lang w:val="en-US"/>
        </w:rPr>
      </w:pPr>
    </w:p>
    <w:p w14:paraId="41B7341A" w14:textId="1A1AA804" w:rsidR="00253555" w:rsidRDefault="00253555" w:rsidP="006A3510">
      <w:pPr>
        <w:rPr>
          <w:rFonts w:ascii="Source Sans Pro" w:hAnsi="Source Sans Pro"/>
          <w:b/>
          <w:bCs/>
          <w:color w:val="000000" w:themeColor="text1"/>
          <w:lang w:val="en-US"/>
        </w:rPr>
      </w:pPr>
      <w:r w:rsidRPr="00253555">
        <w:rPr>
          <w:rFonts w:ascii="Source Sans Pro" w:hAnsi="Source Sans Pro"/>
          <w:b/>
          <w:bCs/>
          <w:color w:val="000000" w:themeColor="text1"/>
          <w:lang w:val="en-US"/>
        </w:rPr>
        <w:t>Name of participant:</w:t>
      </w:r>
    </w:p>
    <w:p w14:paraId="0BAC72C1" w14:textId="71BB0CA9" w:rsidR="00253555" w:rsidRDefault="00253555" w:rsidP="006A3510">
      <w:pPr>
        <w:rPr>
          <w:rFonts w:ascii="Source Sans Pro" w:hAnsi="Source Sans Pro"/>
          <w:b/>
          <w:bCs/>
          <w:color w:val="000000" w:themeColor="text1"/>
          <w:lang w:val="en-US"/>
        </w:rPr>
      </w:pPr>
    </w:p>
    <w:p w14:paraId="2FE1923A" w14:textId="5DC6D222" w:rsidR="00253555" w:rsidRDefault="00253555" w:rsidP="006A3510">
      <w:pPr>
        <w:rPr>
          <w:rFonts w:ascii="Source Sans Pro" w:hAnsi="Source Sans Pro"/>
          <w:b/>
          <w:bCs/>
          <w:color w:val="000000" w:themeColor="text1"/>
          <w:lang w:val="en-US"/>
        </w:rPr>
      </w:pPr>
      <w:r>
        <w:rPr>
          <w:rFonts w:ascii="Source Sans Pro" w:hAnsi="Source Sans Pro"/>
          <w:b/>
          <w:bCs/>
          <w:color w:val="000000" w:themeColor="text1"/>
          <w:lang w:val="en-US"/>
        </w:rPr>
        <w:t>Organization:</w:t>
      </w:r>
    </w:p>
    <w:p w14:paraId="2F7850B9" w14:textId="35BD920A" w:rsidR="00253555" w:rsidRDefault="00253555" w:rsidP="006A3510">
      <w:pPr>
        <w:rPr>
          <w:rFonts w:ascii="Source Sans Pro" w:hAnsi="Source Sans Pro"/>
          <w:b/>
          <w:bCs/>
          <w:color w:val="000000" w:themeColor="text1"/>
          <w:lang w:val="en-US"/>
        </w:rPr>
      </w:pPr>
    </w:p>
    <w:p w14:paraId="44985263" w14:textId="1312EFFA" w:rsidR="00253555" w:rsidRDefault="00253555" w:rsidP="006A3510">
      <w:pPr>
        <w:rPr>
          <w:rFonts w:ascii="Source Sans Pro" w:hAnsi="Source Sans Pro"/>
          <w:b/>
          <w:bCs/>
          <w:color w:val="000000" w:themeColor="text1"/>
          <w:lang w:val="en-US"/>
        </w:rPr>
      </w:pPr>
      <w:r>
        <w:rPr>
          <w:rFonts w:ascii="Source Sans Pro" w:hAnsi="Source Sans Pro"/>
          <w:b/>
          <w:bCs/>
          <w:color w:val="000000" w:themeColor="text1"/>
          <w:lang w:val="en-US"/>
        </w:rPr>
        <w:t>Date:</w:t>
      </w:r>
    </w:p>
    <w:p w14:paraId="121B471B" w14:textId="411A1AAA" w:rsidR="00CB3B68" w:rsidRDefault="00CB3B68" w:rsidP="00784A9C">
      <w:pPr>
        <w:rPr>
          <w:rFonts w:ascii="Source Sans Pro" w:hAnsi="Source Sans Pro"/>
          <w:color w:val="000000" w:themeColor="text1"/>
          <w:sz w:val="20"/>
          <w:szCs w:val="20"/>
          <w:lang w:val="en-US"/>
        </w:rPr>
      </w:pPr>
    </w:p>
    <w:p w14:paraId="5D11CF3A" w14:textId="264D5E48" w:rsidR="00784A9C" w:rsidRDefault="00784A9C" w:rsidP="00784A9C">
      <w:pPr>
        <w:rPr>
          <w:rFonts w:ascii="Source Sans Pro" w:hAnsi="Source Sans Pro"/>
          <w:b/>
          <w:bCs/>
          <w:color w:val="000000" w:themeColor="text1"/>
          <w:lang w:val="en-US"/>
        </w:rPr>
      </w:pPr>
      <w:r>
        <w:rPr>
          <w:rFonts w:ascii="Source Sans Pro" w:hAnsi="Source Sans Pro"/>
          <w:b/>
          <w:bCs/>
          <w:color w:val="000000" w:themeColor="text1"/>
          <w:lang w:val="en-US"/>
        </w:rPr>
        <w:t>Place</w:t>
      </w:r>
      <w:r>
        <w:rPr>
          <w:rFonts w:ascii="Source Sans Pro" w:hAnsi="Source Sans Pro"/>
          <w:b/>
          <w:bCs/>
          <w:color w:val="000000" w:themeColor="text1"/>
          <w:lang w:val="en-US"/>
        </w:rPr>
        <w:t>:</w:t>
      </w:r>
    </w:p>
    <w:p w14:paraId="217DBEB5" w14:textId="7DFBE62D" w:rsidR="00784A9C" w:rsidRPr="00305AEA" w:rsidRDefault="00784A9C" w:rsidP="00784A9C">
      <w:pPr>
        <w:rPr>
          <w:rFonts w:ascii="Source Sans Pro" w:hAnsi="Source Sans Pro"/>
          <w:color w:val="000000" w:themeColor="text1"/>
          <w:sz w:val="20"/>
          <w:szCs w:val="20"/>
          <w:lang w:val="en-US"/>
        </w:rPr>
      </w:pPr>
    </w:p>
    <w:sectPr w:rsidR="00784A9C" w:rsidRPr="00305AEA" w:rsidSect="00784A9C">
      <w:headerReference w:type="default" r:id="rId8"/>
      <w:footerReference w:type="even" r:id="rId9"/>
      <w:footerReference w:type="default" r:id="rId10"/>
      <w:pgSz w:w="11906" w:h="16838"/>
      <w:pgMar w:top="1440" w:right="1362" w:bottom="1440" w:left="791" w:header="31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7275" w14:textId="77777777" w:rsidR="00F5392C" w:rsidRDefault="00F5392C" w:rsidP="006A3510">
      <w:r>
        <w:separator/>
      </w:r>
    </w:p>
  </w:endnote>
  <w:endnote w:type="continuationSeparator" w:id="0">
    <w:p w14:paraId="4F42841F" w14:textId="77777777" w:rsidR="00F5392C" w:rsidRDefault="00F5392C" w:rsidP="006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704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C11932" w14:textId="0362B84C" w:rsidR="00BA31AE" w:rsidRDefault="00BA31AE" w:rsidP="006629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45153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7DEDB5" w14:textId="1D446A48" w:rsidR="00ED7BEC" w:rsidRDefault="00ED7BEC" w:rsidP="00BA31A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F36453" w14:textId="77777777" w:rsidR="00ED7BEC" w:rsidRDefault="00ED7BEC" w:rsidP="00ED7B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Source Sans Pro" w:hAnsi="Source Sans Pro"/>
        <w:sz w:val="20"/>
        <w:szCs w:val="20"/>
      </w:rPr>
      <w:id w:val="-425731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5058EB" w14:textId="505286AC" w:rsidR="00ED7BEC" w:rsidRPr="00BA31AE" w:rsidRDefault="00ED7BEC" w:rsidP="00BA31AE">
        <w:pPr>
          <w:pStyle w:val="Footer"/>
          <w:framePr w:wrap="none" w:vAnchor="text" w:hAnchor="margin" w:xAlign="right" w:y="1"/>
          <w:rPr>
            <w:rStyle w:val="PageNumber"/>
            <w:rFonts w:ascii="Source Sans Pro" w:hAnsi="Source Sans Pro"/>
            <w:sz w:val="20"/>
            <w:szCs w:val="20"/>
          </w:rPr>
        </w:pPr>
        <w:r w:rsidRPr="00BA31AE">
          <w:rPr>
            <w:rStyle w:val="PageNumber"/>
            <w:rFonts w:ascii="Source Sans Pro" w:hAnsi="Source Sans Pro"/>
            <w:sz w:val="20"/>
            <w:szCs w:val="20"/>
          </w:rPr>
          <w:fldChar w:fldCharType="begin"/>
        </w:r>
        <w:r w:rsidRPr="00BA31AE">
          <w:rPr>
            <w:rStyle w:val="PageNumber"/>
            <w:rFonts w:ascii="Source Sans Pro" w:hAnsi="Source Sans Pro"/>
            <w:sz w:val="20"/>
            <w:szCs w:val="20"/>
          </w:rPr>
          <w:instrText xml:space="preserve"> PAGE </w:instrText>
        </w:r>
        <w:r w:rsidRPr="00BA31AE">
          <w:rPr>
            <w:rStyle w:val="PageNumber"/>
            <w:rFonts w:ascii="Source Sans Pro" w:hAnsi="Source Sans Pro"/>
            <w:sz w:val="20"/>
            <w:szCs w:val="20"/>
          </w:rPr>
          <w:fldChar w:fldCharType="separate"/>
        </w:r>
        <w:r w:rsidRPr="00BA31AE">
          <w:rPr>
            <w:rStyle w:val="PageNumber"/>
            <w:rFonts w:ascii="Source Sans Pro" w:hAnsi="Source Sans Pro"/>
            <w:noProof/>
            <w:sz w:val="20"/>
            <w:szCs w:val="20"/>
          </w:rPr>
          <w:t>0</w:t>
        </w:r>
        <w:r w:rsidRPr="00BA31AE">
          <w:rPr>
            <w:rStyle w:val="PageNumber"/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37B91D2C" w14:textId="627D127C" w:rsidR="00F164D0" w:rsidRPr="00ED7BEC" w:rsidRDefault="00F164D0" w:rsidP="00BA31AE">
    <w:pPr>
      <w:pStyle w:val="Footer"/>
      <w:ind w:right="360"/>
      <w:rPr>
        <w:rFonts w:ascii="Source Sans Pro" w:hAnsi="Source Sans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4042" w14:textId="77777777" w:rsidR="00F5392C" w:rsidRDefault="00F5392C" w:rsidP="006A3510">
      <w:r>
        <w:separator/>
      </w:r>
    </w:p>
  </w:footnote>
  <w:footnote w:type="continuationSeparator" w:id="0">
    <w:p w14:paraId="04AB5D4E" w14:textId="77777777" w:rsidR="00F5392C" w:rsidRDefault="00F5392C" w:rsidP="006A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F04" w14:textId="2103D1A4" w:rsidR="00253555" w:rsidRDefault="00883DD7" w:rsidP="00253555">
    <w:pPr>
      <w:pStyle w:val="Header"/>
      <w:jc w:val="right"/>
    </w:pPr>
    <w:r w:rsidRPr="00883DD7">
      <w:t xml:space="preserve"> </w:t>
    </w:r>
    <w:r>
      <w:t xml:space="preserve">                                              </w:t>
    </w:r>
  </w:p>
  <w:p w14:paraId="2C0ED7CC" w14:textId="4B3C52DF" w:rsidR="00253555" w:rsidRDefault="00883DD7" w:rsidP="00253555">
    <w:pPr>
      <w:pStyle w:val="Header"/>
      <w:jc w:val="right"/>
      <w:rPr>
        <w:rFonts w:ascii="Source Sans Pro" w:hAnsi="Source Sans Pro"/>
        <w:sz w:val="20"/>
        <w:szCs w:val="20"/>
        <w:lang w:val="en-US"/>
      </w:rPr>
    </w:pPr>
    <w:r>
      <w:t xml:space="preserve">    </w:t>
    </w:r>
    <w:r w:rsidR="0067441C">
      <w:rPr>
        <w:rFonts w:ascii="Source Sans Pro" w:hAnsi="Source Sans Pro"/>
        <w:sz w:val="20"/>
        <w:szCs w:val="20"/>
        <w:lang w:val="en-US"/>
      </w:rPr>
      <w:t xml:space="preserve">3-day </w:t>
    </w:r>
    <w:r w:rsidRPr="00883DD7">
      <w:rPr>
        <w:rFonts w:ascii="Source Sans Pro" w:hAnsi="Source Sans Pro"/>
        <w:sz w:val="20"/>
        <w:szCs w:val="20"/>
        <w:lang w:val="en-US"/>
      </w:rPr>
      <w:t xml:space="preserve">training </w:t>
    </w:r>
    <w:r w:rsidR="0067441C">
      <w:rPr>
        <w:rFonts w:ascii="Source Sans Pro" w:hAnsi="Source Sans Pro"/>
        <w:sz w:val="20"/>
        <w:szCs w:val="20"/>
        <w:lang w:val="en-US"/>
      </w:rPr>
      <w:t xml:space="preserve">on </w:t>
    </w:r>
    <w:r w:rsidR="0067441C" w:rsidRPr="00883DD7">
      <w:rPr>
        <w:rFonts w:ascii="Source Sans Pro" w:hAnsi="Source Sans Pro"/>
        <w:sz w:val="20"/>
        <w:szCs w:val="20"/>
        <w:lang w:val="en-US"/>
      </w:rPr>
      <w:t>Sanitation Safety Planning</w:t>
    </w:r>
  </w:p>
  <w:p w14:paraId="6BD914A6" w14:textId="4588F498" w:rsidR="00384128" w:rsidRPr="00883DD7" w:rsidRDefault="00784A9C" w:rsidP="00784A9C">
    <w:pPr>
      <w:pStyle w:val="Header"/>
      <w:jc w:val="right"/>
      <w:rPr>
        <w:rFonts w:ascii="Source Sans Pro" w:hAnsi="Source Sans Pro"/>
        <w:sz w:val="20"/>
        <w:szCs w:val="20"/>
        <w:lang w:val="en-US"/>
      </w:rPr>
    </w:pPr>
    <w:r>
      <w:rPr>
        <w:rFonts w:ascii="Source Sans Pro" w:hAnsi="Source Sans Pro"/>
        <w:sz w:val="20"/>
        <w:szCs w:val="20"/>
        <w:lang w:val="en-US"/>
      </w:rPr>
      <w:t>Handout: PPTs to take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86E"/>
    <w:multiLevelType w:val="hybridMultilevel"/>
    <w:tmpl w:val="E6FA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991"/>
    <w:multiLevelType w:val="hybridMultilevel"/>
    <w:tmpl w:val="591C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73BE"/>
    <w:multiLevelType w:val="hybridMultilevel"/>
    <w:tmpl w:val="1284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D7726"/>
    <w:multiLevelType w:val="hybridMultilevel"/>
    <w:tmpl w:val="869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C2CEC"/>
    <w:multiLevelType w:val="hybridMultilevel"/>
    <w:tmpl w:val="2C4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821E3"/>
    <w:multiLevelType w:val="hybridMultilevel"/>
    <w:tmpl w:val="5732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165136">
    <w:abstractNumId w:val="4"/>
  </w:num>
  <w:num w:numId="2" w16cid:durableId="1785464340">
    <w:abstractNumId w:val="5"/>
  </w:num>
  <w:num w:numId="3" w16cid:durableId="1642926548">
    <w:abstractNumId w:val="1"/>
  </w:num>
  <w:num w:numId="4" w16cid:durableId="428812809">
    <w:abstractNumId w:val="2"/>
  </w:num>
  <w:num w:numId="5" w16cid:durableId="1973555546">
    <w:abstractNumId w:val="3"/>
  </w:num>
  <w:num w:numId="6" w16cid:durableId="35508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10"/>
    <w:rsid w:val="00000EB3"/>
    <w:rsid w:val="00004A17"/>
    <w:rsid w:val="00012628"/>
    <w:rsid w:val="00023928"/>
    <w:rsid w:val="0003099B"/>
    <w:rsid w:val="00042459"/>
    <w:rsid w:val="0004541A"/>
    <w:rsid w:val="0007105E"/>
    <w:rsid w:val="0008696F"/>
    <w:rsid w:val="00086C49"/>
    <w:rsid w:val="000A0242"/>
    <w:rsid w:val="000B689F"/>
    <w:rsid w:val="00115053"/>
    <w:rsid w:val="00126856"/>
    <w:rsid w:val="00131327"/>
    <w:rsid w:val="00134817"/>
    <w:rsid w:val="00164BB7"/>
    <w:rsid w:val="002053D7"/>
    <w:rsid w:val="00253555"/>
    <w:rsid w:val="00253ED0"/>
    <w:rsid w:val="0027049F"/>
    <w:rsid w:val="00274EEC"/>
    <w:rsid w:val="00287A68"/>
    <w:rsid w:val="002967AB"/>
    <w:rsid w:val="002A5250"/>
    <w:rsid w:val="002F20DA"/>
    <w:rsid w:val="00305AEA"/>
    <w:rsid w:val="00323B8C"/>
    <w:rsid w:val="00336F36"/>
    <w:rsid w:val="00357C1C"/>
    <w:rsid w:val="0036516C"/>
    <w:rsid w:val="00374AC6"/>
    <w:rsid w:val="00376E15"/>
    <w:rsid w:val="00382063"/>
    <w:rsid w:val="00384128"/>
    <w:rsid w:val="00395899"/>
    <w:rsid w:val="003A0AF7"/>
    <w:rsid w:val="003C4C40"/>
    <w:rsid w:val="003D069A"/>
    <w:rsid w:val="003E79C7"/>
    <w:rsid w:val="00457ED3"/>
    <w:rsid w:val="00473457"/>
    <w:rsid w:val="004879AA"/>
    <w:rsid w:val="004911B6"/>
    <w:rsid w:val="004B0E95"/>
    <w:rsid w:val="004B603D"/>
    <w:rsid w:val="004B6B3B"/>
    <w:rsid w:val="004F278D"/>
    <w:rsid w:val="00500E6C"/>
    <w:rsid w:val="005026F7"/>
    <w:rsid w:val="00512054"/>
    <w:rsid w:val="00524F46"/>
    <w:rsid w:val="00536165"/>
    <w:rsid w:val="005420FF"/>
    <w:rsid w:val="00554E92"/>
    <w:rsid w:val="00567F9F"/>
    <w:rsid w:val="005713CE"/>
    <w:rsid w:val="00577FFB"/>
    <w:rsid w:val="005A0373"/>
    <w:rsid w:val="005B2858"/>
    <w:rsid w:val="00601ECF"/>
    <w:rsid w:val="006029ED"/>
    <w:rsid w:val="00612A23"/>
    <w:rsid w:val="00616AA1"/>
    <w:rsid w:val="00625CDE"/>
    <w:rsid w:val="006677F7"/>
    <w:rsid w:val="0067441C"/>
    <w:rsid w:val="006775AC"/>
    <w:rsid w:val="00692532"/>
    <w:rsid w:val="006A3510"/>
    <w:rsid w:val="006D143F"/>
    <w:rsid w:val="006D144C"/>
    <w:rsid w:val="006E2018"/>
    <w:rsid w:val="006E4940"/>
    <w:rsid w:val="006E5916"/>
    <w:rsid w:val="007359AE"/>
    <w:rsid w:val="00784A9C"/>
    <w:rsid w:val="00787FD8"/>
    <w:rsid w:val="007A6342"/>
    <w:rsid w:val="007A7454"/>
    <w:rsid w:val="007B7462"/>
    <w:rsid w:val="007D661E"/>
    <w:rsid w:val="0080084F"/>
    <w:rsid w:val="00807CB4"/>
    <w:rsid w:val="00827F7E"/>
    <w:rsid w:val="00883DD7"/>
    <w:rsid w:val="008A3D9E"/>
    <w:rsid w:val="008B6A00"/>
    <w:rsid w:val="008B716E"/>
    <w:rsid w:val="008F7C1B"/>
    <w:rsid w:val="00935C06"/>
    <w:rsid w:val="00991994"/>
    <w:rsid w:val="00993976"/>
    <w:rsid w:val="009F2951"/>
    <w:rsid w:val="00A03720"/>
    <w:rsid w:val="00A03B15"/>
    <w:rsid w:val="00A215CE"/>
    <w:rsid w:val="00A3442A"/>
    <w:rsid w:val="00A47F8A"/>
    <w:rsid w:val="00A66B86"/>
    <w:rsid w:val="00A962D3"/>
    <w:rsid w:val="00AD2858"/>
    <w:rsid w:val="00AE4B70"/>
    <w:rsid w:val="00AE559E"/>
    <w:rsid w:val="00B27ADA"/>
    <w:rsid w:val="00B31EFF"/>
    <w:rsid w:val="00B40D34"/>
    <w:rsid w:val="00BA31AE"/>
    <w:rsid w:val="00BA5EDB"/>
    <w:rsid w:val="00BC1C87"/>
    <w:rsid w:val="00C13A67"/>
    <w:rsid w:val="00C4041E"/>
    <w:rsid w:val="00C550E3"/>
    <w:rsid w:val="00C57BA3"/>
    <w:rsid w:val="00CA01FF"/>
    <w:rsid w:val="00CB3B68"/>
    <w:rsid w:val="00CC1454"/>
    <w:rsid w:val="00CD6437"/>
    <w:rsid w:val="00D376D2"/>
    <w:rsid w:val="00D60230"/>
    <w:rsid w:val="00D610DC"/>
    <w:rsid w:val="00D9720F"/>
    <w:rsid w:val="00DB0D15"/>
    <w:rsid w:val="00DB5B2B"/>
    <w:rsid w:val="00DE4DDD"/>
    <w:rsid w:val="00DF005F"/>
    <w:rsid w:val="00DF06A1"/>
    <w:rsid w:val="00DF150B"/>
    <w:rsid w:val="00DF1836"/>
    <w:rsid w:val="00DF1F54"/>
    <w:rsid w:val="00DF3268"/>
    <w:rsid w:val="00E30AD0"/>
    <w:rsid w:val="00E3220E"/>
    <w:rsid w:val="00E338FB"/>
    <w:rsid w:val="00E35CBA"/>
    <w:rsid w:val="00E63C22"/>
    <w:rsid w:val="00E85F20"/>
    <w:rsid w:val="00E963A7"/>
    <w:rsid w:val="00EA00A1"/>
    <w:rsid w:val="00EC5C1E"/>
    <w:rsid w:val="00ED40F9"/>
    <w:rsid w:val="00ED7BEC"/>
    <w:rsid w:val="00F043E7"/>
    <w:rsid w:val="00F164D0"/>
    <w:rsid w:val="00F34A3B"/>
    <w:rsid w:val="00F53687"/>
    <w:rsid w:val="00F5392C"/>
    <w:rsid w:val="00F65FC0"/>
    <w:rsid w:val="00F85E2A"/>
    <w:rsid w:val="00F8686E"/>
    <w:rsid w:val="00F954D6"/>
    <w:rsid w:val="00FA05E0"/>
    <w:rsid w:val="00FA411C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9C365"/>
  <w15:chartTrackingRefBased/>
  <w15:docId w15:val="{3A1F72F1-9002-0B42-9F88-FAE35C66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510"/>
    <w:rPr>
      <w:rFonts w:eastAsiaTheme="minorEastAsia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510"/>
    <w:pPr>
      <w:spacing w:before="240" w:after="240" w:line="264" w:lineRule="auto"/>
      <w:ind w:left="720"/>
      <w:contextualSpacing/>
    </w:pPr>
    <w:rPr>
      <w:rFonts w:eastAsiaTheme="minorEastAsia"/>
      <w:color w:val="44546A" w:themeColor="text2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35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510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6A3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510"/>
    <w:rPr>
      <w:lang w:val="es-ES"/>
    </w:rPr>
  </w:style>
  <w:style w:type="character" w:styleId="Hyperlink">
    <w:name w:val="Hyperlink"/>
    <w:basedOn w:val="DefaultParagraphFont"/>
    <w:uiPriority w:val="99"/>
    <w:unhideWhenUsed/>
    <w:rsid w:val="00384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1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35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H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D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Leonellha Barreto-Dillon</dc:creator>
  <cp:keywords/>
  <dc:description/>
  <cp:lastModifiedBy>Leonellha Barreto-Dillon</cp:lastModifiedBy>
  <cp:revision>4</cp:revision>
  <cp:lastPrinted>2022-08-28T13:04:00Z</cp:lastPrinted>
  <dcterms:created xsi:type="dcterms:W3CDTF">2022-10-15T22:37:00Z</dcterms:created>
  <dcterms:modified xsi:type="dcterms:W3CDTF">2022-10-15T23:25:00Z</dcterms:modified>
</cp:coreProperties>
</file>