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266F" w14:textId="77777777" w:rsidR="00E90759" w:rsidRPr="00116482" w:rsidRDefault="00E90759" w:rsidP="005E3221">
      <w:pPr>
        <w:pStyle w:val="NormalWeb"/>
        <w:spacing w:before="0" w:beforeAutospacing="0" w:after="0" w:afterAutospacing="0"/>
        <w:jc w:val="center"/>
        <w:rPr>
          <w:rFonts w:ascii="Source Sans Pro" w:hAnsi="Source Sans Pro"/>
          <w:lang w:val="en-US"/>
        </w:rPr>
      </w:pPr>
      <w:r w:rsidRPr="00116482">
        <w:rPr>
          <w:rFonts w:ascii="Source Sans Pro" w:eastAsia="Source Sans Pro Light" w:hAnsi="Source Sans Pro" w:cs="Arial"/>
          <w:b/>
          <w:bCs/>
          <w:color w:val="379175"/>
          <w:spacing w:val="60"/>
          <w:kern w:val="24"/>
          <w:sz w:val="64"/>
          <w:szCs w:val="64"/>
          <w:lang w:val="en-US"/>
        </w:rPr>
        <w:t>Sanitation Safety Plan</w:t>
      </w:r>
    </w:p>
    <w:p w14:paraId="21B95674" w14:textId="0753B7EB" w:rsidR="00E90759" w:rsidRPr="00116482" w:rsidRDefault="00E90759" w:rsidP="005E3221">
      <w:pPr>
        <w:pStyle w:val="NormalWeb"/>
        <w:spacing w:before="0" w:beforeAutospacing="0" w:after="0" w:afterAutospacing="0"/>
        <w:jc w:val="center"/>
        <w:rPr>
          <w:rFonts w:ascii="Source Sans Pro" w:eastAsia="Source Sans Pro Light" w:hAnsi="Source Sans Pro" w:cs="Arial"/>
          <w:b/>
          <w:bCs/>
          <w:color w:val="000000"/>
          <w:spacing w:val="60"/>
          <w:kern w:val="24"/>
          <w:sz w:val="64"/>
          <w:szCs w:val="64"/>
          <w:lang w:val="en-US"/>
        </w:rPr>
      </w:pPr>
      <w:r w:rsidRPr="00116482">
        <w:rPr>
          <w:rFonts w:ascii="Source Sans Pro" w:eastAsia="Source Sans Pro Light" w:hAnsi="Source Sans Pro" w:cs="Arial"/>
          <w:b/>
          <w:bCs/>
          <w:color w:val="000000"/>
          <w:spacing w:val="60"/>
          <w:kern w:val="24"/>
          <w:sz w:val="64"/>
          <w:szCs w:val="64"/>
          <w:lang w:val="en-US"/>
        </w:rPr>
        <w:t xml:space="preserve">Alwar, </w:t>
      </w:r>
      <w:proofErr w:type="spellStart"/>
      <w:r w:rsidRPr="00116482">
        <w:rPr>
          <w:rFonts w:ascii="Source Sans Pro" w:eastAsia="Source Sans Pro Light" w:hAnsi="Source Sans Pro" w:cs="Arial"/>
          <w:b/>
          <w:bCs/>
          <w:color w:val="000000"/>
          <w:spacing w:val="60"/>
          <w:kern w:val="24"/>
          <w:sz w:val="64"/>
          <w:szCs w:val="64"/>
          <w:lang w:val="en-US"/>
        </w:rPr>
        <w:t>Rajastan</w:t>
      </w:r>
      <w:proofErr w:type="spellEnd"/>
    </w:p>
    <w:p w14:paraId="5E3669B8" w14:textId="77777777" w:rsidR="00E90759" w:rsidRPr="00116482" w:rsidRDefault="00E90759" w:rsidP="005E3221">
      <w:pPr>
        <w:pStyle w:val="NormalWeb"/>
        <w:spacing w:before="0" w:beforeAutospacing="0" w:after="0" w:afterAutospacing="0"/>
        <w:jc w:val="center"/>
        <w:rPr>
          <w:rFonts w:ascii="Source Sans Pro" w:eastAsia="Source Sans Pro" w:hAnsi="Source Sans Pro" w:cs="Arial"/>
          <w:color w:val="000000"/>
          <w:spacing w:val="60"/>
          <w:kern w:val="24"/>
          <w:sz w:val="36"/>
          <w:szCs w:val="36"/>
          <w:lang w:val="en-US"/>
        </w:rPr>
      </w:pPr>
      <w:r w:rsidRPr="00116482">
        <w:rPr>
          <w:rFonts w:ascii="Source Sans Pro" w:eastAsia="Source Sans Pro" w:hAnsi="Source Sans Pro" w:cs="Arial"/>
          <w:color w:val="000000"/>
          <w:spacing w:val="60"/>
          <w:kern w:val="24"/>
          <w:sz w:val="36"/>
          <w:szCs w:val="36"/>
          <w:lang w:val="en-US"/>
        </w:rPr>
        <w:t>developed by</w:t>
      </w:r>
    </w:p>
    <w:p w14:paraId="68829FEB" w14:textId="249EFFAD" w:rsidR="00E90759" w:rsidRPr="00116482" w:rsidRDefault="00E90759" w:rsidP="005E3221">
      <w:pPr>
        <w:pStyle w:val="NormalWeb"/>
        <w:spacing w:before="0" w:beforeAutospacing="0" w:after="0" w:afterAutospacing="0"/>
        <w:jc w:val="center"/>
        <w:rPr>
          <w:rFonts w:ascii="Source Sans Pro" w:eastAsia="Source Sans Pro Light" w:hAnsi="Source Sans Pro" w:cs="Arial"/>
          <w:b/>
          <w:bCs/>
          <w:color w:val="000000"/>
          <w:spacing w:val="60"/>
          <w:kern w:val="24"/>
          <w:sz w:val="36"/>
          <w:szCs w:val="36"/>
          <w:lang w:val="en-US"/>
        </w:rPr>
      </w:pPr>
      <w:r w:rsidRPr="00116482">
        <w:rPr>
          <w:rFonts w:ascii="Source Sans Pro" w:eastAsia="Source Sans Pro" w:hAnsi="Source Sans Pro" w:cs="Arial"/>
          <w:color w:val="000000"/>
          <w:spacing w:val="60"/>
          <w:kern w:val="24"/>
          <w:sz w:val="36"/>
          <w:szCs w:val="36"/>
          <w:lang w:val="en-US"/>
        </w:rPr>
        <w:t>participants of the C-R SSP Training</w:t>
      </w:r>
    </w:p>
    <w:p w14:paraId="763DDFAC" w14:textId="77777777" w:rsidR="00E90759" w:rsidRPr="00116482" w:rsidRDefault="00E90759" w:rsidP="005E3221">
      <w:pPr>
        <w:rPr>
          <w:b/>
          <w:bCs/>
          <w:color w:val="663906"/>
        </w:rPr>
      </w:pPr>
    </w:p>
    <w:tbl>
      <w:tblPr>
        <w:tblStyle w:val="TableGrid"/>
        <w:tblW w:w="0" w:type="auto"/>
        <w:tblLook w:val="04A0" w:firstRow="1" w:lastRow="0" w:firstColumn="1" w:lastColumn="0" w:noHBand="0" w:noVBand="1"/>
      </w:tblPr>
      <w:tblGrid>
        <w:gridCol w:w="3114"/>
        <w:gridCol w:w="6515"/>
      </w:tblGrid>
      <w:tr w:rsidR="009357E5" w:rsidRPr="00116482" w14:paraId="30379204" w14:textId="77777777" w:rsidTr="009357E5">
        <w:trPr>
          <w:trHeight w:val="395"/>
        </w:trPr>
        <w:tc>
          <w:tcPr>
            <w:tcW w:w="3114" w:type="dxa"/>
          </w:tcPr>
          <w:p w14:paraId="76168470" w14:textId="34B81EF1" w:rsidR="009357E5" w:rsidRPr="00116482" w:rsidRDefault="009357E5" w:rsidP="005E3221">
            <w:pPr>
              <w:jc w:val="center"/>
              <w:rPr>
                <w:b/>
                <w:bCs/>
                <w:color w:val="000000" w:themeColor="text1"/>
              </w:rPr>
            </w:pPr>
            <w:r w:rsidRPr="00116482">
              <w:rPr>
                <w:b/>
                <w:bCs/>
                <w:color w:val="000000" w:themeColor="text1"/>
              </w:rPr>
              <w:t>Sanitation System analy</w:t>
            </w:r>
            <w:r w:rsidR="00CD0B47">
              <w:rPr>
                <w:b/>
                <w:bCs/>
                <w:color w:val="000000" w:themeColor="text1"/>
              </w:rPr>
              <w:t>z</w:t>
            </w:r>
            <w:r w:rsidRPr="00116482">
              <w:rPr>
                <w:b/>
                <w:bCs/>
                <w:color w:val="000000" w:themeColor="text1"/>
              </w:rPr>
              <w:t xml:space="preserve">ed: </w:t>
            </w:r>
          </w:p>
        </w:tc>
        <w:tc>
          <w:tcPr>
            <w:tcW w:w="6515" w:type="dxa"/>
          </w:tcPr>
          <w:p w14:paraId="58E3A4D6" w14:textId="77777777" w:rsidR="009357E5" w:rsidRPr="00116482" w:rsidRDefault="009357E5" w:rsidP="005E3221">
            <w:pPr>
              <w:rPr>
                <w:b/>
                <w:bCs/>
                <w:color w:val="000000" w:themeColor="text1"/>
              </w:rPr>
            </w:pPr>
          </w:p>
        </w:tc>
      </w:tr>
    </w:tbl>
    <w:p w14:paraId="5C803235" w14:textId="77777777" w:rsidR="00E90759" w:rsidRPr="00116482" w:rsidRDefault="00E90759" w:rsidP="005E3221">
      <w:pPr>
        <w:rPr>
          <w:b/>
          <w:bCs/>
          <w:color w:val="000000" w:themeColor="text1"/>
        </w:rPr>
      </w:pPr>
    </w:p>
    <w:p w14:paraId="1FBB1891" w14:textId="77777777" w:rsidR="00E90759" w:rsidRPr="00116482" w:rsidRDefault="00E90759" w:rsidP="005E3221">
      <w:pPr>
        <w:rPr>
          <w:b/>
          <w:bCs/>
          <w:color w:val="000000" w:themeColor="text1"/>
        </w:rPr>
      </w:pPr>
    </w:p>
    <w:p w14:paraId="3EBAB981" w14:textId="3247CFAA" w:rsidR="00E90759" w:rsidRPr="00116482" w:rsidRDefault="00E90759" w:rsidP="005E3221">
      <w:pPr>
        <w:rPr>
          <w:b/>
          <w:bCs/>
          <w:color w:val="000000" w:themeColor="text1"/>
        </w:rPr>
      </w:pPr>
      <w:r w:rsidRPr="00116482">
        <w:rPr>
          <w:b/>
          <w:bCs/>
          <w:color w:val="000000" w:themeColor="text1"/>
        </w:rPr>
        <w:t>Group participants:</w:t>
      </w:r>
      <w:r w:rsidR="009357E5" w:rsidRPr="00116482">
        <w:rPr>
          <w:b/>
          <w:bCs/>
          <w:color w:val="000000" w:themeColor="text1"/>
        </w:rPr>
        <w:t xml:space="preserve"> </w:t>
      </w:r>
    </w:p>
    <w:p w14:paraId="132F9FF4" w14:textId="707D1789" w:rsidR="009357E5" w:rsidRPr="00116482" w:rsidRDefault="009357E5" w:rsidP="005E3221">
      <w:pPr>
        <w:pStyle w:val="ListParagraph"/>
        <w:numPr>
          <w:ilvl w:val="0"/>
          <w:numId w:val="9"/>
        </w:numPr>
        <w:spacing w:before="0" w:after="0" w:line="240" w:lineRule="auto"/>
        <w:rPr>
          <w:color w:val="000000" w:themeColor="text1"/>
          <w:lang w:val="en-US"/>
        </w:rPr>
      </w:pPr>
      <w:r w:rsidRPr="00116482">
        <w:rPr>
          <w:color w:val="000000" w:themeColor="text1"/>
          <w:lang w:val="en-US"/>
        </w:rPr>
        <w:t>XXX</w:t>
      </w:r>
    </w:p>
    <w:p w14:paraId="43A812B5" w14:textId="3CB5B8FB" w:rsidR="009357E5" w:rsidRPr="00116482" w:rsidRDefault="009357E5" w:rsidP="005E3221">
      <w:pPr>
        <w:pStyle w:val="ListParagraph"/>
        <w:numPr>
          <w:ilvl w:val="0"/>
          <w:numId w:val="9"/>
        </w:numPr>
        <w:spacing w:before="0" w:after="0" w:line="240" w:lineRule="auto"/>
        <w:rPr>
          <w:color w:val="000000" w:themeColor="text1"/>
          <w:lang w:val="en-US"/>
        </w:rPr>
      </w:pPr>
      <w:r w:rsidRPr="00116482">
        <w:rPr>
          <w:color w:val="000000" w:themeColor="text1"/>
          <w:lang w:val="en-US"/>
        </w:rPr>
        <w:t>XXX</w:t>
      </w:r>
    </w:p>
    <w:p w14:paraId="15982A99" w14:textId="5AC7EB55" w:rsidR="009357E5" w:rsidRPr="00116482" w:rsidRDefault="009357E5" w:rsidP="005E3221">
      <w:pPr>
        <w:pStyle w:val="ListParagraph"/>
        <w:numPr>
          <w:ilvl w:val="0"/>
          <w:numId w:val="9"/>
        </w:numPr>
        <w:spacing w:before="0" w:after="0" w:line="240" w:lineRule="auto"/>
        <w:rPr>
          <w:color w:val="000000" w:themeColor="text1"/>
          <w:lang w:val="en-US"/>
        </w:rPr>
      </w:pPr>
      <w:r w:rsidRPr="00116482">
        <w:rPr>
          <w:color w:val="000000" w:themeColor="text1"/>
          <w:lang w:val="en-US"/>
        </w:rPr>
        <w:t>XXX</w:t>
      </w:r>
    </w:p>
    <w:p w14:paraId="776D2023" w14:textId="1018138F" w:rsidR="009357E5" w:rsidRPr="00116482" w:rsidRDefault="009357E5" w:rsidP="005E3221">
      <w:pPr>
        <w:pStyle w:val="ListParagraph"/>
        <w:numPr>
          <w:ilvl w:val="0"/>
          <w:numId w:val="9"/>
        </w:numPr>
        <w:spacing w:before="0" w:after="0" w:line="240" w:lineRule="auto"/>
        <w:rPr>
          <w:color w:val="000000" w:themeColor="text1"/>
          <w:lang w:val="en-US"/>
        </w:rPr>
      </w:pPr>
      <w:r w:rsidRPr="00116482">
        <w:rPr>
          <w:color w:val="000000" w:themeColor="text1"/>
          <w:lang w:val="en-US"/>
        </w:rPr>
        <w:t>XXX</w:t>
      </w:r>
    </w:p>
    <w:p w14:paraId="1FB873DB" w14:textId="1A3464EB" w:rsidR="009357E5" w:rsidRPr="00116482" w:rsidRDefault="009357E5" w:rsidP="005E3221">
      <w:pPr>
        <w:pStyle w:val="ListParagraph"/>
        <w:numPr>
          <w:ilvl w:val="0"/>
          <w:numId w:val="9"/>
        </w:numPr>
        <w:spacing w:before="0" w:after="0" w:line="240" w:lineRule="auto"/>
        <w:rPr>
          <w:color w:val="000000" w:themeColor="text1"/>
          <w:lang w:val="en-US"/>
        </w:rPr>
      </w:pPr>
      <w:r w:rsidRPr="00116482">
        <w:rPr>
          <w:color w:val="000000" w:themeColor="text1"/>
          <w:lang w:val="en-US"/>
        </w:rPr>
        <w:t>XXX</w:t>
      </w:r>
    </w:p>
    <w:p w14:paraId="1F576A22" w14:textId="77777777" w:rsidR="00E90759" w:rsidRPr="00116482" w:rsidRDefault="00E90759" w:rsidP="005E3221">
      <w:pPr>
        <w:rPr>
          <w:b/>
          <w:bCs/>
          <w:color w:val="000000" w:themeColor="text1"/>
        </w:rPr>
      </w:pPr>
    </w:p>
    <w:p w14:paraId="778F5FE2" w14:textId="77777777" w:rsidR="00E90759" w:rsidRDefault="00E90759" w:rsidP="005E3221">
      <w:pPr>
        <w:rPr>
          <w:b/>
          <w:bCs/>
          <w:color w:val="000000" w:themeColor="text1"/>
        </w:rPr>
      </w:pPr>
      <w:r w:rsidRPr="00116482">
        <w:rPr>
          <w:b/>
          <w:bCs/>
          <w:color w:val="000000" w:themeColor="text1"/>
        </w:rPr>
        <w:t>Date:</w:t>
      </w:r>
    </w:p>
    <w:p w14:paraId="6908BB0F" w14:textId="77777777" w:rsidR="000D5114" w:rsidRDefault="000D5114" w:rsidP="005E3221">
      <w:pPr>
        <w:rPr>
          <w:b/>
          <w:bCs/>
          <w:color w:val="000000" w:themeColor="text1"/>
        </w:rPr>
      </w:pPr>
    </w:p>
    <w:p w14:paraId="20B19CD4" w14:textId="10776678" w:rsidR="000D5114" w:rsidRDefault="000D5114" w:rsidP="005E3221">
      <w:pPr>
        <w:rPr>
          <w:b/>
          <w:bCs/>
          <w:color w:val="000000" w:themeColor="text1"/>
        </w:rPr>
      </w:pPr>
      <w:r>
        <w:rPr>
          <w:b/>
          <w:bCs/>
          <w:color w:val="000000" w:themeColor="text1"/>
        </w:rPr>
        <w:t>Pla</w:t>
      </w:r>
      <w:r w:rsidR="000017AB">
        <w:rPr>
          <w:b/>
          <w:bCs/>
          <w:color w:val="000000" w:themeColor="text1"/>
        </w:rPr>
        <w:t>c</w:t>
      </w:r>
      <w:r>
        <w:rPr>
          <w:b/>
          <w:bCs/>
          <w:color w:val="000000" w:themeColor="text1"/>
        </w:rPr>
        <w:t>e:</w:t>
      </w:r>
    </w:p>
    <w:p w14:paraId="43D38627" w14:textId="77777777" w:rsidR="000D5114" w:rsidRPr="00116482" w:rsidRDefault="000D5114" w:rsidP="005E3221">
      <w:pPr>
        <w:rPr>
          <w:b/>
          <w:bCs/>
          <w:color w:val="000000" w:themeColor="text1"/>
        </w:rPr>
      </w:pPr>
    </w:p>
    <w:p w14:paraId="5F05C53D" w14:textId="2F734A16" w:rsidR="00872592" w:rsidRPr="00116482" w:rsidRDefault="00862E6F" w:rsidP="005E3221">
      <w:pPr>
        <w:pStyle w:val="Heading1"/>
        <w:spacing w:before="0"/>
      </w:pPr>
      <w:r w:rsidRPr="00116482">
        <w:t>MODULE 1: Preparing for Sanitation Safety Planning</w:t>
      </w:r>
    </w:p>
    <w:p w14:paraId="1712D015" w14:textId="47C564D5" w:rsidR="00C74D01" w:rsidRPr="00116482" w:rsidRDefault="00C74D01" w:rsidP="005E3221">
      <w:pPr>
        <w:rPr>
          <w:rFonts w:cs="Myanmar Text"/>
        </w:rPr>
      </w:pPr>
    </w:p>
    <w:p w14:paraId="6E09126F" w14:textId="77777777" w:rsidR="00862E6F" w:rsidRPr="00116482" w:rsidRDefault="00862E6F" w:rsidP="005E3221">
      <w:pPr>
        <w:pStyle w:val="Heading2"/>
        <w:rPr>
          <w:b/>
          <w:bCs/>
        </w:rPr>
      </w:pPr>
      <w:bookmarkStart w:id="0" w:name="_Toc156483836"/>
      <w:r w:rsidRPr="00116482">
        <w:rPr>
          <w:b/>
          <w:bCs/>
        </w:rPr>
        <w:t xml:space="preserve">STEP 1.1. Define the SSP area and lead </w:t>
      </w:r>
      <w:proofErr w:type="gramStart"/>
      <w:r w:rsidRPr="00116482">
        <w:rPr>
          <w:b/>
          <w:bCs/>
        </w:rPr>
        <w:t>organization</w:t>
      </w:r>
      <w:proofErr w:type="gramEnd"/>
    </w:p>
    <w:p w14:paraId="5D9CA858" w14:textId="22F8D838" w:rsidR="00862E6F" w:rsidRPr="00116482" w:rsidRDefault="00862E6F" w:rsidP="005E3221">
      <w:pPr>
        <w:rPr>
          <w:rFonts w:cs="Myanmar Text"/>
          <w:sz w:val="20"/>
          <w:szCs w:val="20"/>
        </w:rPr>
      </w:pPr>
      <w:r w:rsidRPr="00116482">
        <w:rPr>
          <w:rFonts w:cs="Myanmar Text"/>
          <w:sz w:val="20"/>
          <w:szCs w:val="20"/>
        </w:rPr>
        <w:t xml:space="preserve">The Sanitation Safety Planning will be conducted in Alwar City. </w:t>
      </w:r>
    </w:p>
    <w:p w14:paraId="3AFBADEE" w14:textId="77777777" w:rsidR="00862E6F" w:rsidRPr="00116482" w:rsidRDefault="00862E6F" w:rsidP="005E3221">
      <w:pPr>
        <w:rPr>
          <w:rFonts w:cs="Myanmar Text"/>
          <w:sz w:val="20"/>
          <w:szCs w:val="20"/>
        </w:rPr>
      </w:pPr>
    </w:p>
    <w:bookmarkEnd w:id="0"/>
    <w:p w14:paraId="66487882" w14:textId="79F189B7" w:rsidR="00A74FEF" w:rsidRPr="00116482" w:rsidRDefault="007547CB" w:rsidP="005E3221">
      <w:pPr>
        <w:jc w:val="center"/>
        <w:rPr>
          <w:rFonts w:cs="Myanmar Text"/>
        </w:rPr>
      </w:pPr>
      <w:r w:rsidRPr="00116482">
        <w:rPr>
          <w:rFonts w:cs="Myanmar Text"/>
          <w:noProof/>
        </w:rPr>
        <w:drawing>
          <wp:inline distT="0" distB="0" distL="0" distR="0" wp14:anchorId="067DA3F3" wp14:editId="61335A18">
            <wp:extent cx="5517687" cy="3612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7719" cy="3658482"/>
                    </a:xfrm>
                    <a:prstGeom prst="rect">
                      <a:avLst/>
                    </a:prstGeom>
                  </pic:spPr>
                </pic:pic>
              </a:graphicData>
            </a:graphic>
          </wp:inline>
        </w:drawing>
      </w:r>
    </w:p>
    <w:p w14:paraId="6DBA7E9B" w14:textId="34A5E774" w:rsidR="00C74D01" w:rsidRPr="00116482" w:rsidRDefault="007E260F" w:rsidP="005E3221">
      <w:pPr>
        <w:rPr>
          <w:rFonts w:cs="Myanmar Text"/>
          <w:sz w:val="20"/>
          <w:szCs w:val="20"/>
        </w:rPr>
      </w:pPr>
      <w:r w:rsidRPr="00116482">
        <w:rPr>
          <w:rFonts w:cs="Myanmar Text"/>
          <w:sz w:val="20"/>
          <w:szCs w:val="20"/>
        </w:rPr>
        <w:lastRenderedPageBreak/>
        <w:t>Alwar City is located on 27º 32' 30</w:t>
      </w:r>
      <w:r w:rsidRPr="00116482">
        <w:rPr>
          <w:rFonts w:ascii="Arial" w:hAnsi="Arial" w:cs="Arial"/>
          <w:sz w:val="20"/>
          <w:szCs w:val="20"/>
        </w:rPr>
        <w:t>‟‟</w:t>
      </w:r>
      <w:r w:rsidRPr="00116482">
        <w:rPr>
          <w:rFonts w:cs="Myanmar Text"/>
          <w:sz w:val="20"/>
          <w:szCs w:val="20"/>
        </w:rPr>
        <w:t xml:space="preserve"> N latitude and 76º 37</w:t>
      </w:r>
      <w:r w:rsidRPr="00116482">
        <w:rPr>
          <w:rFonts w:ascii="Arial" w:hAnsi="Arial" w:cs="Arial"/>
          <w:sz w:val="20"/>
          <w:szCs w:val="20"/>
        </w:rPr>
        <w:t>‟</w:t>
      </w:r>
      <w:r w:rsidRPr="00116482">
        <w:rPr>
          <w:rFonts w:cs="Myanmar Text"/>
          <w:sz w:val="20"/>
          <w:szCs w:val="20"/>
        </w:rPr>
        <w:t xml:space="preserve"> 30</w:t>
      </w:r>
      <w:r w:rsidRPr="00116482">
        <w:rPr>
          <w:rFonts w:ascii="Arial" w:hAnsi="Arial" w:cs="Arial"/>
          <w:sz w:val="20"/>
          <w:szCs w:val="20"/>
        </w:rPr>
        <w:t>‟‟</w:t>
      </w:r>
      <w:r w:rsidRPr="00116482">
        <w:rPr>
          <w:rFonts w:cs="Myanmar Text"/>
          <w:sz w:val="20"/>
          <w:szCs w:val="20"/>
        </w:rPr>
        <w:t xml:space="preserve"> E longitude in North-eastern Rajasthan.  The city covers an area of 48.14 sq.km catering around 4,50,000 population. </w:t>
      </w:r>
      <w:r w:rsidR="003F705E" w:rsidRPr="00116482">
        <w:rPr>
          <w:rFonts w:cs="Myanmar Text"/>
          <w:sz w:val="20"/>
          <w:szCs w:val="20"/>
        </w:rPr>
        <w:t>The population has increased considerably in the past years, particularly because of the steady migration from other parts of the</w:t>
      </w:r>
      <w:r w:rsidRPr="00116482">
        <w:rPr>
          <w:rFonts w:cs="Myanmar Text"/>
          <w:sz w:val="20"/>
          <w:szCs w:val="20"/>
        </w:rPr>
        <w:t xml:space="preserve"> state</w:t>
      </w:r>
      <w:r w:rsidR="003F705E" w:rsidRPr="00116482">
        <w:rPr>
          <w:rFonts w:cs="Myanmar Text"/>
          <w:sz w:val="20"/>
          <w:szCs w:val="20"/>
        </w:rPr>
        <w:t xml:space="preserve">. This rapid increase in the population size has come with a number of challenges for the </w:t>
      </w:r>
      <w:r w:rsidRPr="00116482">
        <w:rPr>
          <w:rFonts w:cs="Myanmar Text"/>
          <w:sz w:val="20"/>
          <w:szCs w:val="20"/>
        </w:rPr>
        <w:t>Alwar Nagar Nigam</w:t>
      </w:r>
      <w:r w:rsidR="003F705E" w:rsidRPr="00116482">
        <w:rPr>
          <w:rFonts w:cs="Myanmar Text"/>
          <w:sz w:val="20"/>
          <w:szCs w:val="20"/>
        </w:rPr>
        <w:t xml:space="preserve">, particularly the development of the infrastructure required to support this increase in population. </w:t>
      </w:r>
    </w:p>
    <w:p w14:paraId="2EB7A62A" w14:textId="77777777" w:rsidR="00C74D01" w:rsidRPr="00116482" w:rsidRDefault="00C74D01" w:rsidP="005E3221">
      <w:pPr>
        <w:rPr>
          <w:rFonts w:cs="Myanmar Text"/>
          <w:sz w:val="20"/>
          <w:szCs w:val="20"/>
        </w:rPr>
      </w:pPr>
    </w:p>
    <w:p w14:paraId="3B796EF1" w14:textId="2A48BC92" w:rsidR="00C460CB" w:rsidRPr="00116482" w:rsidRDefault="007E260F" w:rsidP="005E3221">
      <w:pPr>
        <w:rPr>
          <w:rFonts w:cs="Myanmar Text"/>
          <w:sz w:val="20"/>
          <w:szCs w:val="20"/>
        </w:rPr>
      </w:pPr>
      <w:r w:rsidRPr="00116482">
        <w:rPr>
          <w:rFonts w:cs="Myanmar Text"/>
          <w:sz w:val="20"/>
          <w:szCs w:val="20"/>
        </w:rPr>
        <w:t>It is estimated that about 10</w:t>
      </w:r>
      <w:r w:rsidR="00C460CB" w:rsidRPr="00116482">
        <w:rPr>
          <w:rFonts w:cs="Myanmar Text"/>
          <w:sz w:val="20"/>
          <w:szCs w:val="20"/>
        </w:rPr>
        <w:t xml:space="preserve">% of the population is living in poverty. </w:t>
      </w:r>
    </w:p>
    <w:p w14:paraId="0F5A0CC4" w14:textId="77777777" w:rsidR="007547CB" w:rsidRPr="00116482" w:rsidRDefault="007547CB" w:rsidP="005E3221">
      <w:pPr>
        <w:rPr>
          <w:rFonts w:cs="Myanmar Text"/>
          <w:sz w:val="20"/>
          <w:szCs w:val="20"/>
        </w:rPr>
      </w:pPr>
    </w:p>
    <w:p w14:paraId="0CA86AA3" w14:textId="232E3028" w:rsidR="007547CB" w:rsidRPr="00116482" w:rsidRDefault="007547CB" w:rsidP="005E3221">
      <w:pPr>
        <w:rPr>
          <w:rFonts w:cs="Myanmar Text"/>
          <w:sz w:val="20"/>
          <w:szCs w:val="20"/>
        </w:rPr>
      </w:pPr>
      <w:r w:rsidRPr="00116482">
        <w:rPr>
          <w:rFonts w:cs="Myanmar Text"/>
          <w:sz w:val="20"/>
          <w:szCs w:val="20"/>
        </w:rPr>
        <w:t>Alwar has a monsoon-influenced hot semi-arid climate with long, extremely hot summers and short, mild to warm winters. The climate here is a local steppe climate. The city experiences a short monsoon with annual rainfall of about 67 cm which mostly falls in July &amp; August due to monsoon.</w:t>
      </w:r>
    </w:p>
    <w:p w14:paraId="61BD1416" w14:textId="3CA1DF87" w:rsidR="003F705E" w:rsidRPr="00116482" w:rsidRDefault="003F705E" w:rsidP="005E3221">
      <w:pPr>
        <w:rPr>
          <w:rFonts w:cs="Myanmar Text"/>
          <w:sz w:val="20"/>
          <w:szCs w:val="20"/>
        </w:rPr>
      </w:pPr>
    </w:p>
    <w:p w14:paraId="1D91B515" w14:textId="52ECC547" w:rsidR="00872592" w:rsidRPr="00116482" w:rsidRDefault="007547CB" w:rsidP="005E3221">
      <w:pPr>
        <w:rPr>
          <w:rFonts w:cs="Myanmar Text"/>
          <w:sz w:val="20"/>
          <w:szCs w:val="20"/>
        </w:rPr>
      </w:pPr>
      <w:proofErr w:type="gramStart"/>
      <w:r w:rsidRPr="00116482">
        <w:rPr>
          <w:rFonts w:cs="Myanmar Text"/>
          <w:sz w:val="20"/>
          <w:szCs w:val="20"/>
        </w:rPr>
        <w:t xml:space="preserve">City’s </w:t>
      </w:r>
      <w:r w:rsidR="007E260F" w:rsidRPr="00116482">
        <w:rPr>
          <w:rFonts w:cs="Myanmar Text"/>
          <w:sz w:val="20"/>
          <w:szCs w:val="20"/>
        </w:rPr>
        <w:t xml:space="preserve"> most</w:t>
      </w:r>
      <w:proofErr w:type="gramEnd"/>
      <w:r w:rsidR="007E260F" w:rsidRPr="00116482">
        <w:rPr>
          <w:rFonts w:cs="Myanmar Text"/>
          <w:sz w:val="20"/>
          <w:szCs w:val="20"/>
        </w:rPr>
        <w:t xml:space="preserve"> of the local population is employed in modern economic activities such as industry (22%), business and commercial domains (22%), services (39%) and transport and communication sectors (9%). Apart from these activities, agriculture is also considered one of the prominent activities in the peri urban areas of Alwar city. They produce crops such as bajra, maize, jowar, </w:t>
      </w:r>
      <w:proofErr w:type="spellStart"/>
      <w:r w:rsidR="007E260F" w:rsidRPr="00116482">
        <w:rPr>
          <w:rFonts w:cs="Myanmar Text"/>
          <w:sz w:val="20"/>
          <w:szCs w:val="20"/>
        </w:rPr>
        <w:t>karif</w:t>
      </w:r>
      <w:proofErr w:type="spellEnd"/>
      <w:r w:rsidR="007E260F" w:rsidRPr="00116482">
        <w:rPr>
          <w:rFonts w:cs="Myanmar Text"/>
          <w:sz w:val="20"/>
          <w:szCs w:val="20"/>
        </w:rPr>
        <w:t xml:space="preserve"> pulses, </w:t>
      </w:r>
      <w:proofErr w:type="spellStart"/>
      <w:r w:rsidR="007E260F" w:rsidRPr="00116482">
        <w:rPr>
          <w:rFonts w:cs="Myanmar Text"/>
          <w:sz w:val="20"/>
          <w:szCs w:val="20"/>
        </w:rPr>
        <w:t>arhar</w:t>
      </w:r>
      <w:proofErr w:type="spellEnd"/>
      <w:r w:rsidR="007E260F" w:rsidRPr="00116482">
        <w:rPr>
          <w:rFonts w:cs="Myanmar Text"/>
          <w:sz w:val="20"/>
          <w:szCs w:val="20"/>
        </w:rPr>
        <w:t>, sesamum, cotton, guar, wheat, barley, gram, mustard, and rabi pulses.</w:t>
      </w:r>
    </w:p>
    <w:p w14:paraId="2292C2E0" w14:textId="77777777" w:rsidR="00C74D01" w:rsidRPr="00116482" w:rsidRDefault="00C74D01" w:rsidP="005E3221">
      <w:pPr>
        <w:rPr>
          <w:rFonts w:cs="Myanmar Text"/>
        </w:rPr>
      </w:pPr>
    </w:p>
    <w:p w14:paraId="7FBAA025" w14:textId="2397A0BE" w:rsidR="00872592" w:rsidRPr="00116482" w:rsidRDefault="00872592" w:rsidP="005E3221">
      <w:pPr>
        <w:pStyle w:val="Heading2"/>
        <w:rPr>
          <w:b/>
          <w:bCs/>
          <w:color w:val="000000" w:themeColor="text1"/>
          <w:sz w:val="22"/>
          <w:szCs w:val="22"/>
        </w:rPr>
      </w:pPr>
      <w:bookmarkStart w:id="1" w:name="_Toc156483837"/>
      <w:r w:rsidRPr="00116482">
        <w:rPr>
          <w:b/>
          <w:bCs/>
          <w:color w:val="000000" w:themeColor="text1"/>
          <w:sz w:val="22"/>
          <w:szCs w:val="22"/>
        </w:rPr>
        <w:t>Legal framework</w:t>
      </w:r>
      <w:bookmarkEnd w:id="1"/>
    </w:p>
    <w:p w14:paraId="3F45EFFF" w14:textId="12ACEA4F" w:rsidR="00872592" w:rsidRPr="00116482" w:rsidRDefault="00C74D01" w:rsidP="005E3221">
      <w:pPr>
        <w:rPr>
          <w:rFonts w:cs="Myanmar Text"/>
          <w:sz w:val="20"/>
          <w:szCs w:val="20"/>
        </w:rPr>
      </w:pPr>
      <w:r w:rsidRPr="00116482">
        <w:rPr>
          <w:rFonts w:cs="Myanmar Text"/>
          <w:sz w:val="20"/>
          <w:szCs w:val="20"/>
        </w:rPr>
        <w:t xml:space="preserve">The sanitation sector in </w:t>
      </w:r>
      <w:r w:rsidR="007547CB" w:rsidRPr="00116482">
        <w:rPr>
          <w:rFonts w:cs="Myanmar Text"/>
          <w:sz w:val="20"/>
          <w:szCs w:val="20"/>
        </w:rPr>
        <w:t>Alwar city</w:t>
      </w:r>
      <w:r w:rsidRPr="00116482">
        <w:rPr>
          <w:rFonts w:cs="Myanmar Text"/>
          <w:sz w:val="20"/>
          <w:szCs w:val="20"/>
        </w:rPr>
        <w:t xml:space="preserve"> is governed by the following pieces of legislation:</w:t>
      </w:r>
    </w:p>
    <w:p w14:paraId="33DA8043" w14:textId="156778BE" w:rsidR="007547CB" w:rsidRPr="00116482" w:rsidRDefault="007547CB" w:rsidP="005E3221">
      <w:pPr>
        <w:pStyle w:val="ListParagraph"/>
        <w:numPr>
          <w:ilvl w:val="0"/>
          <w:numId w:val="7"/>
        </w:numPr>
        <w:spacing w:before="0" w:after="0" w:line="240" w:lineRule="auto"/>
        <w:rPr>
          <w:rFonts w:cs="Myanmar Text"/>
          <w:color w:val="auto"/>
          <w:lang w:val="en-US"/>
        </w:rPr>
      </w:pPr>
      <w:r w:rsidRPr="00116482">
        <w:rPr>
          <w:rFonts w:cs="Myanmar Text"/>
          <w:color w:val="auto"/>
          <w:lang w:val="en-US"/>
        </w:rPr>
        <w:t>Manual on Sewerage and Sewage Treatment Systems, 2013.</w:t>
      </w:r>
    </w:p>
    <w:p w14:paraId="60774A07" w14:textId="121CF308" w:rsidR="007547CB" w:rsidRPr="00116482" w:rsidRDefault="007547CB" w:rsidP="005E3221">
      <w:pPr>
        <w:pStyle w:val="ListParagraph"/>
        <w:numPr>
          <w:ilvl w:val="0"/>
          <w:numId w:val="7"/>
        </w:numPr>
        <w:spacing w:before="0" w:after="0" w:line="240" w:lineRule="auto"/>
        <w:rPr>
          <w:rFonts w:cs="Myanmar Text"/>
          <w:color w:val="auto"/>
          <w:lang w:val="en-US"/>
        </w:rPr>
      </w:pPr>
      <w:r w:rsidRPr="00116482">
        <w:rPr>
          <w:rFonts w:cs="Myanmar Text"/>
          <w:color w:val="auto"/>
          <w:lang w:val="en-US"/>
        </w:rPr>
        <w:t>Environmental (Protection) Act, 1986.</w:t>
      </w:r>
    </w:p>
    <w:p w14:paraId="5B5FD784" w14:textId="4E38E245" w:rsidR="007547CB" w:rsidRPr="00116482" w:rsidRDefault="007547CB" w:rsidP="005E3221">
      <w:pPr>
        <w:pStyle w:val="ListParagraph"/>
        <w:numPr>
          <w:ilvl w:val="0"/>
          <w:numId w:val="7"/>
        </w:numPr>
        <w:spacing w:before="0" w:after="0" w:line="240" w:lineRule="auto"/>
        <w:rPr>
          <w:rFonts w:cs="Myanmar Text"/>
          <w:color w:val="auto"/>
          <w:lang w:val="en-US"/>
        </w:rPr>
      </w:pPr>
      <w:r w:rsidRPr="00116482">
        <w:rPr>
          <w:rFonts w:cs="Myanmar Text"/>
          <w:color w:val="auto"/>
          <w:lang w:val="en-US"/>
        </w:rPr>
        <w:t>The Environment (Protection) rules, 1986.</w:t>
      </w:r>
    </w:p>
    <w:p w14:paraId="06DBCF27" w14:textId="774D3F4A" w:rsidR="007547CB" w:rsidRPr="00116482" w:rsidRDefault="007547CB" w:rsidP="005E3221">
      <w:pPr>
        <w:pStyle w:val="ListParagraph"/>
        <w:numPr>
          <w:ilvl w:val="0"/>
          <w:numId w:val="7"/>
        </w:numPr>
        <w:spacing w:before="0" w:after="0" w:line="240" w:lineRule="auto"/>
        <w:rPr>
          <w:rFonts w:cs="Myanmar Text"/>
          <w:color w:val="auto"/>
          <w:lang w:val="en-US"/>
        </w:rPr>
      </w:pPr>
      <w:r w:rsidRPr="00116482">
        <w:rPr>
          <w:rFonts w:cs="Myanmar Text"/>
          <w:color w:val="auto"/>
          <w:lang w:val="en-US"/>
        </w:rPr>
        <w:t>The water (Prevention and control of pollution) Act, 1974.</w:t>
      </w:r>
    </w:p>
    <w:p w14:paraId="39A6C9BC" w14:textId="4EC02E28" w:rsidR="007547CB" w:rsidRPr="00116482" w:rsidRDefault="007547CB" w:rsidP="005E3221">
      <w:pPr>
        <w:pStyle w:val="ListParagraph"/>
        <w:numPr>
          <w:ilvl w:val="0"/>
          <w:numId w:val="7"/>
        </w:numPr>
        <w:spacing w:before="0" w:after="0" w:line="240" w:lineRule="auto"/>
        <w:rPr>
          <w:rFonts w:cs="Myanmar Text"/>
          <w:color w:val="auto"/>
          <w:lang w:val="en-US"/>
        </w:rPr>
      </w:pPr>
      <w:r w:rsidRPr="00116482">
        <w:rPr>
          <w:rFonts w:cs="Myanmar Text"/>
          <w:color w:val="auto"/>
          <w:lang w:val="en-US"/>
        </w:rPr>
        <w:t xml:space="preserve">The water (Prevention and control of pollution) </w:t>
      </w:r>
      <w:proofErr w:type="spellStart"/>
      <w:r w:rsidRPr="00116482">
        <w:rPr>
          <w:rFonts w:cs="Myanmar Text"/>
          <w:color w:val="auto"/>
          <w:lang w:val="en-US"/>
        </w:rPr>
        <w:t>cess</w:t>
      </w:r>
      <w:proofErr w:type="spellEnd"/>
      <w:r w:rsidRPr="00116482">
        <w:rPr>
          <w:rFonts w:cs="Myanmar Text"/>
          <w:color w:val="auto"/>
          <w:lang w:val="en-US"/>
        </w:rPr>
        <w:t xml:space="preserve"> Act, 1974.</w:t>
      </w:r>
    </w:p>
    <w:p w14:paraId="4E95FE79" w14:textId="06CCBF04" w:rsidR="007547CB" w:rsidRPr="00116482" w:rsidRDefault="007547CB" w:rsidP="005E3221">
      <w:pPr>
        <w:pStyle w:val="ListParagraph"/>
        <w:numPr>
          <w:ilvl w:val="0"/>
          <w:numId w:val="7"/>
        </w:numPr>
        <w:spacing w:before="0" w:after="0" w:line="240" w:lineRule="auto"/>
        <w:rPr>
          <w:rFonts w:cs="Myanmar Text"/>
          <w:color w:val="auto"/>
          <w:lang w:val="en-US"/>
        </w:rPr>
      </w:pPr>
      <w:r w:rsidRPr="00116482">
        <w:rPr>
          <w:rFonts w:cs="Myanmar Text"/>
          <w:color w:val="auto"/>
          <w:lang w:val="en-US"/>
        </w:rPr>
        <w:t>The water (Prevention and control of pollution) Amended rules, 2011.</w:t>
      </w:r>
    </w:p>
    <w:p w14:paraId="6B50453E" w14:textId="4041374C" w:rsidR="007547CB" w:rsidRPr="00116482" w:rsidRDefault="007547CB" w:rsidP="005E3221">
      <w:pPr>
        <w:pStyle w:val="ListParagraph"/>
        <w:numPr>
          <w:ilvl w:val="0"/>
          <w:numId w:val="7"/>
        </w:numPr>
        <w:spacing w:before="0" w:after="0" w:line="240" w:lineRule="auto"/>
        <w:rPr>
          <w:rFonts w:cs="Myanmar Text"/>
          <w:color w:val="auto"/>
          <w:lang w:val="en-US"/>
        </w:rPr>
      </w:pPr>
      <w:r w:rsidRPr="00116482">
        <w:rPr>
          <w:rFonts w:cs="Myanmar Text"/>
          <w:color w:val="auto"/>
          <w:lang w:val="en-US"/>
        </w:rPr>
        <w:t xml:space="preserve">The water (Prevention and control of pollution) </w:t>
      </w:r>
      <w:proofErr w:type="spellStart"/>
      <w:r w:rsidRPr="00116482">
        <w:rPr>
          <w:rFonts w:cs="Myanmar Text"/>
          <w:color w:val="auto"/>
          <w:lang w:val="en-US"/>
        </w:rPr>
        <w:t>Cess</w:t>
      </w:r>
      <w:proofErr w:type="spellEnd"/>
      <w:r w:rsidRPr="00116482">
        <w:rPr>
          <w:rFonts w:cs="Myanmar Text"/>
          <w:color w:val="auto"/>
          <w:lang w:val="en-US"/>
        </w:rPr>
        <w:t xml:space="preserve"> rules, 1978.</w:t>
      </w:r>
    </w:p>
    <w:p w14:paraId="017D3AD6" w14:textId="704E8D5E" w:rsidR="007547CB" w:rsidRPr="00116482" w:rsidRDefault="007547CB" w:rsidP="005E3221">
      <w:pPr>
        <w:pStyle w:val="ListParagraph"/>
        <w:numPr>
          <w:ilvl w:val="0"/>
          <w:numId w:val="7"/>
        </w:numPr>
        <w:spacing w:before="0" w:after="0" w:line="240" w:lineRule="auto"/>
        <w:rPr>
          <w:rFonts w:cs="Myanmar Text"/>
          <w:color w:val="auto"/>
          <w:lang w:val="en-US"/>
        </w:rPr>
      </w:pPr>
      <w:r w:rsidRPr="00116482">
        <w:rPr>
          <w:rFonts w:cs="Myanmar Text"/>
          <w:color w:val="auto"/>
          <w:lang w:val="en-US"/>
        </w:rPr>
        <w:t>The water (Prevention and control of pollution) Rules, 1975.</w:t>
      </w:r>
    </w:p>
    <w:p w14:paraId="3C46D904" w14:textId="75199EF4" w:rsidR="007547CB" w:rsidRPr="00116482" w:rsidRDefault="007547CB" w:rsidP="005E3221">
      <w:pPr>
        <w:pStyle w:val="ListParagraph"/>
        <w:numPr>
          <w:ilvl w:val="0"/>
          <w:numId w:val="7"/>
        </w:numPr>
        <w:spacing w:before="0" w:after="0" w:line="240" w:lineRule="auto"/>
        <w:rPr>
          <w:rFonts w:cs="Myanmar Text"/>
          <w:color w:val="auto"/>
          <w:lang w:val="en-US"/>
        </w:rPr>
      </w:pPr>
      <w:r w:rsidRPr="00116482">
        <w:rPr>
          <w:rFonts w:cs="Myanmar Text"/>
          <w:color w:val="auto"/>
          <w:lang w:val="en-US"/>
        </w:rPr>
        <w:t>National Urban Sanitation Policy 2008.</w:t>
      </w:r>
    </w:p>
    <w:p w14:paraId="05004DEB" w14:textId="72F3E0E3" w:rsidR="007547CB" w:rsidRPr="00116482" w:rsidRDefault="007547CB" w:rsidP="005E3221">
      <w:pPr>
        <w:pStyle w:val="ListParagraph"/>
        <w:numPr>
          <w:ilvl w:val="0"/>
          <w:numId w:val="7"/>
        </w:numPr>
        <w:spacing w:before="0" w:after="0" w:line="240" w:lineRule="auto"/>
        <w:rPr>
          <w:rFonts w:cs="Myanmar Text"/>
          <w:color w:val="auto"/>
          <w:lang w:val="en-US"/>
        </w:rPr>
      </w:pPr>
      <w:r w:rsidRPr="00116482">
        <w:rPr>
          <w:rFonts w:cs="Myanmar Text"/>
          <w:color w:val="auto"/>
          <w:lang w:val="en-US"/>
        </w:rPr>
        <w:t>National Water Policy 2012.</w:t>
      </w:r>
    </w:p>
    <w:p w14:paraId="77B9D8AE" w14:textId="61356251" w:rsidR="007547CB" w:rsidRPr="00116482" w:rsidRDefault="007547CB" w:rsidP="005E3221">
      <w:pPr>
        <w:pStyle w:val="ListParagraph"/>
        <w:numPr>
          <w:ilvl w:val="0"/>
          <w:numId w:val="7"/>
        </w:numPr>
        <w:spacing w:before="0" w:after="0" w:line="240" w:lineRule="auto"/>
        <w:rPr>
          <w:rFonts w:cs="Myanmar Text"/>
          <w:color w:val="auto"/>
          <w:lang w:val="en-US"/>
        </w:rPr>
      </w:pPr>
      <w:r w:rsidRPr="00116482">
        <w:rPr>
          <w:rFonts w:cs="Myanmar Text"/>
          <w:color w:val="auto"/>
          <w:lang w:val="en-US"/>
        </w:rPr>
        <w:t>Rajasthan Municipalities Act, 2009</w:t>
      </w:r>
    </w:p>
    <w:p w14:paraId="30CF37D9" w14:textId="628D0767" w:rsidR="00872592" w:rsidRPr="00116482" w:rsidRDefault="007547CB" w:rsidP="005E3221">
      <w:pPr>
        <w:pStyle w:val="ListParagraph"/>
        <w:numPr>
          <w:ilvl w:val="0"/>
          <w:numId w:val="7"/>
        </w:numPr>
        <w:spacing w:before="0" w:after="0" w:line="240" w:lineRule="auto"/>
        <w:rPr>
          <w:rFonts w:cs="Myanmar Text"/>
          <w:lang w:val="en-US"/>
        </w:rPr>
      </w:pPr>
      <w:r w:rsidRPr="00116482">
        <w:rPr>
          <w:rFonts w:cs="Myanmar Text"/>
          <w:color w:val="auto"/>
          <w:lang w:val="en-US"/>
        </w:rPr>
        <w:t>Quality standards suggested by Central Pollution Control Board and Rajasthan State Pollution Control Board</w:t>
      </w:r>
    </w:p>
    <w:p w14:paraId="153CEC65" w14:textId="77777777" w:rsidR="005E3221" w:rsidRDefault="005E3221" w:rsidP="005E3221">
      <w:pPr>
        <w:pStyle w:val="Heading2"/>
        <w:rPr>
          <w:b/>
          <w:bCs/>
          <w:color w:val="000000" w:themeColor="text1"/>
          <w:sz w:val="22"/>
          <w:szCs w:val="22"/>
        </w:rPr>
      </w:pPr>
      <w:bookmarkStart w:id="2" w:name="_Toc156483838"/>
    </w:p>
    <w:p w14:paraId="52F976CA" w14:textId="77777777" w:rsidR="005E3221" w:rsidRDefault="005E3221" w:rsidP="005E3221">
      <w:pPr>
        <w:pStyle w:val="Heading2"/>
        <w:rPr>
          <w:b/>
          <w:bCs/>
          <w:color w:val="000000" w:themeColor="text1"/>
          <w:sz w:val="22"/>
          <w:szCs w:val="22"/>
        </w:rPr>
      </w:pPr>
    </w:p>
    <w:p w14:paraId="5D68FC29" w14:textId="5D459F34" w:rsidR="00872592" w:rsidRPr="00116482" w:rsidRDefault="00872592" w:rsidP="005E3221">
      <w:pPr>
        <w:pStyle w:val="Heading2"/>
        <w:rPr>
          <w:b/>
          <w:bCs/>
          <w:color w:val="000000" w:themeColor="text1"/>
          <w:sz w:val="22"/>
          <w:szCs w:val="22"/>
        </w:rPr>
      </w:pPr>
      <w:r w:rsidRPr="00116482">
        <w:rPr>
          <w:b/>
          <w:bCs/>
          <w:color w:val="000000" w:themeColor="text1"/>
          <w:sz w:val="22"/>
          <w:szCs w:val="22"/>
        </w:rPr>
        <w:t>Institutional framework</w:t>
      </w:r>
      <w:r w:rsidR="00C74D01" w:rsidRPr="00116482">
        <w:rPr>
          <w:b/>
          <w:bCs/>
          <w:color w:val="000000" w:themeColor="text1"/>
          <w:sz w:val="22"/>
          <w:szCs w:val="22"/>
        </w:rPr>
        <w:t xml:space="preserve"> in </w:t>
      </w:r>
      <w:r w:rsidR="007547CB" w:rsidRPr="00116482">
        <w:rPr>
          <w:b/>
          <w:bCs/>
          <w:color w:val="000000" w:themeColor="text1"/>
          <w:sz w:val="22"/>
          <w:szCs w:val="22"/>
        </w:rPr>
        <w:t>Alwar City</w:t>
      </w:r>
      <w:bookmarkEnd w:id="2"/>
    </w:p>
    <w:p w14:paraId="47DA0E11" w14:textId="68F26568" w:rsidR="006532BB" w:rsidRPr="00116482" w:rsidRDefault="006532BB" w:rsidP="005E3221">
      <w:pPr>
        <w:rPr>
          <w:rFonts w:cs="Myanmar Text"/>
          <w:sz w:val="20"/>
          <w:szCs w:val="20"/>
        </w:rPr>
      </w:pPr>
      <w:r w:rsidRPr="00116482">
        <w:rPr>
          <w:rFonts w:cs="Myanmar Text"/>
          <w:sz w:val="20"/>
          <w:szCs w:val="20"/>
        </w:rPr>
        <w:t>The</w:t>
      </w:r>
      <w:r w:rsidR="00DC7FF8" w:rsidRPr="00116482">
        <w:rPr>
          <w:rFonts w:cs="Myanmar Text"/>
          <w:sz w:val="20"/>
          <w:szCs w:val="20"/>
        </w:rPr>
        <w:t xml:space="preserve"> central and state government are the key entities in developing</w:t>
      </w:r>
      <w:r w:rsidRPr="00116482">
        <w:rPr>
          <w:rFonts w:cs="Myanmar Text"/>
          <w:sz w:val="20"/>
          <w:szCs w:val="20"/>
        </w:rPr>
        <w:t xml:space="preserve"> and updating policies, deciding strategic direction</w:t>
      </w:r>
      <w:r w:rsidR="00294EFC" w:rsidRPr="00116482">
        <w:rPr>
          <w:rFonts w:cs="Myanmar Text"/>
          <w:sz w:val="20"/>
          <w:szCs w:val="20"/>
        </w:rPr>
        <w:t>, setting targets,</w:t>
      </w:r>
      <w:r w:rsidRPr="00116482">
        <w:rPr>
          <w:rFonts w:cs="Myanmar Text"/>
          <w:sz w:val="20"/>
          <w:szCs w:val="20"/>
        </w:rPr>
        <w:t xml:space="preserve"> supporting master plans developed by local authorities</w:t>
      </w:r>
      <w:r w:rsidR="00294EFC" w:rsidRPr="00116482">
        <w:rPr>
          <w:rFonts w:cs="Myanmar Text"/>
          <w:sz w:val="20"/>
          <w:szCs w:val="20"/>
        </w:rPr>
        <w:t xml:space="preserve"> and monitoring the achievement of goals.</w:t>
      </w:r>
    </w:p>
    <w:p w14:paraId="1351403D" w14:textId="77777777" w:rsidR="006532BB" w:rsidRPr="00116482" w:rsidRDefault="006532BB" w:rsidP="005E3221">
      <w:pPr>
        <w:rPr>
          <w:rFonts w:cs="Myanmar Text"/>
          <w:sz w:val="20"/>
          <w:szCs w:val="20"/>
        </w:rPr>
      </w:pPr>
    </w:p>
    <w:p w14:paraId="06770A96" w14:textId="3D8FA7C3" w:rsidR="00482149" w:rsidRPr="00116482" w:rsidRDefault="00872592" w:rsidP="005E3221">
      <w:pPr>
        <w:rPr>
          <w:rFonts w:cs="Myanmar Text"/>
          <w:sz w:val="20"/>
          <w:szCs w:val="20"/>
        </w:rPr>
      </w:pPr>
      <w:r w:rsidRPr="00116482">
        <w:rPr>
          <w:rFonts w:cs="Myanmar Text"/>
          <w:sz w:val="20"/>
          <w:szCs w:val="20"/>
        </w:rPr>
        <w:t>According to the Constitution</w:t>
      </w:r>
      <w:r w:rsidR="00C93DC1" w:rsidRPr="00116482">
        <w:rPr>
          <w:rFonts w:cs="Myanmar Text"/>
          <w:sz w:val="20"/>
          <w:szCs w:val="20"/>
        </w:rPr>
        <w:t xml:space="preserve"> of </w:t>
      </w:r>
      <w:r w:rsidR="00DC7FF8" w:rsidRPr="00116482">
        <w:rPr>
          <w:rFonts w:cs="Myanmar Text"/>
          <w:sz w:val="20"/>
          <w:szCs w:val="20"/>
        </w:rPr>
        <w:t>India</w:t>
      </w:r>
      <w:r w:rsidRPr="00116482">
        <w:rPr>
          <w:rFonts w:cs="Myanmar Text"/>
          <w:sz w:val="20"/>
          <w:szCs w:val="20"/>
        </w:rPr>
        <w:t xml:space="preserve">, </w:t>
      </w:r>
      <w:r w:rsidR="00DC7FF8" w:rsidRPr="00116482">
        <w:rPr>
          <w:rFonts w:cs="Myanmar Text"/>
          <w:sz w:val="20"/>
          <w:szCs w:val="20"/>
        </w:rPr>
        <w:t>sanitation is a state subject, therefore m</w:t>
      </w:r>
      <w:r w:rsidR="00C93DC1" w:rsidRPr="00116482">
        <w:rPr>
          <w:rFonts w:cs="Myanmar Text"/>
          <w:sz w:val="20"/>
          <w:szCs w:val="20"/>
        </w:rPr>
        <w:t>unicipalities</w:t>
      </w:r>
      <w:r w:rsidRPr="00116482">
        <w:rPr>
          <w:rFonts w:cs="Myanmar Text"/>
          <w:sz w:val="20"/>
          <w:szCs w:val="20"/>
        </w:rPr>
        <w:t xml:space="preserve"> </w:t>
      </w:r>
      <w:r w:rsidR="00C93DC1" w:rsidRPr="00116482">
        <w:rPr>
          <w:rFonts w:cs="Myanmar Text"/>
          <w:sz w:val="20"/>
          <w:szCs w:val="20"/>
        </w:rPr>
        <w:t xml:space="preserve">have </w:t>
      </w:r>
      <w:r w:rsidRPr="00116482">
        <w:rPr>
          <w:rFonts w:cs="Myanmar Text"/>
          <w:sz w:val="20"/>
          <w:szCs w:val="20"/>
        </w:rPr>
        <w:t>the mandate for the provision of water and sanitation services to its citizens. Therefore</w:t>
      </w:r>
      <w:r w:rsidR="00C93DC1" w:rsidRPr="00116482">
        <w:rPr>
          <w:rFonts w:cs="Myanmar Text"/>
          <w:sz w:val="20"/>
          <w:szCs w:val="20"/>
        </w:rPr>
        <w:t xml:space="preserve">, </w:t>
      </w:r>
      <w:r w:rsidRPr="00116482">
        <w:rPr>
          <w:rFonts w:cs="Myanmar Text"/>
          <w:sz w:val="20"/>
          <w:szCs w:val="20"/>
        </w:rPr>
        <w:t xml:space="preserve">the </w:t>
      </w:r>
      <w:r w:rsidR="003061B8" w:rsidRPr="00116482">
        <w:rPr>
          <w:rFonts w:cs="Myanmar Text"/>
          <w:sz w:val="20"/>
          <w:szCs w:val="20"/>
        </w:rPr>
        <w:t>Alwar Nagar Nigam and Urban Improvement Trust are</w:t>
      </w:r>
      <w:r w:rsidR="00C93DC1" w:rsidRPr="00116482">
        <w:rPr>
          <w:rFonts w:cs="Myanmar Text"/>
          <w:sz w:val="20"/>
          <w:szCs w:val="20"/>
        </w:rPr>
        <w:t xml:space="preserve"> </w:t>
      </w:r>
      <w:r w:rsidRPr="00116482">
        <w:rPr>
          <w:rFonts w:cs="Myanmar Text"/>
          <w:sz w:val="20"/>
          <w:szCs w:val="20"/>
        </w:rPr>
        <w:t>the agency in charge o</w:t>
      </w:r>
      <w:r w:rsidR="003061B8" w:rsidRPr="00116482">
        <w:rPr>
          <w:rFonts w:cs="Myanmar Text"/>
          <w:sz w:val="20"/>
          <w:szCs w:val="20"/>
        </w:rPr>
        <w:t>f the overall strategy, planning</w:t>
      </w:r>
      <w:r w:rsidRPr="00116482">
        <w:rPr>
          <w:rFonts w:cs="Myanmar Text"/>
          <w:sz w:val="20"/>
          <w:szCs w:val="20"/>
        </w:rPr>
        <w:t xml:space="preserve"> and execution of expansion and improvement projects</w:t>
      </w:r>
      <w:r w:rsidR="005316C3" w:rsidRPr="00116482">
        <w:rPr>
          <w:rFonts w:cs="Myanmar Text"/>
          <w:sz w:val="20"/>
          <w:szCs w:val="20"/>
        </w:rPr>
        <w:t xml:space="preserve"> related to water and sanitation</w:t>
      </w:r>
      <w:r w:rsidR="00294EFC" w:rsidRPr="00116482">
        <w:rPr>
          <w:rFonts w:cs="Myanmar Text"/>
          <w:sz w:val="20"/>
          <w:szCs w:val="20"/>
        </w:rPr>
        <w:t xml:space="preserve"> in </w:t>
      </w:r>
      <w:r w:rsidR="003061B8" w:rsidRPr="00116482">
        <w:rPr>
          <w:rFonts w:cs="Myanmar Text"/>
          <w:sz w:val="20"/>
          <w:szCs w:val="20"/>
        </w:rPr>
        <w:t>Alwar</w:t>
      </w:r>
      <w:r w:rsidRPr="00116482">
        <w:rPr>
          <w:rFonts w:cs="Myanmar Text"/>
          <w:sz w:val="20"/>
          <w:szCs w:val="20"/>
        </w:rPr>
        <w:t xml:space="preserve">. </w:t>
      </w:r>
    </w:p>
    <w:p w14:paraId="30BD0439" w14:textId="77777777" w:rsidR="00482149" w:rsidRPr="00116482" w:rsidRDefault="00482149" w:rsidP="005E3221">
      <w:pPr>
        <w:rPr>
          <w:rFonts w:cs="Myanmar Text"/>
          <w:sz w:val="20"/>
          <w:szCs w:val="20"/>
        </w:rPr>
      </w:pPr>
    </w:p>
    <w:p w14:paraId="006444CF" w14:textId="2A2C68F0" w:rsidR="00294EFC" w:rsidRPr="00116482" w:rsidRDefault="003061B8" w:rsidP="005E3221">
      <w:pPr>
        <w:rPr>
          <w:rFonts w:cs="Myanmar Text"/>
          <w:sz w:val="20"/>
          <w:szCs w:val="20"/>
        </w:rPr>
      </w:pPr>
      <w:r w:rsidRPr="00116482">
        <w:rPr>
          <w:rFonts w:cs="Myanmar Text"/>
          <w:sz w:val="20"/>
          <w:szCs w:val="20"/>
        </w:rPr>
        <w:t xml:space="preserve">All the development projects in the city </w:t>
      </w:r>
      <w:proofErr w:type="gramStart"/>
      <w:r w:rsidRPr="00116482">
        <w:rPr>
          <w:rFonts w:cs="Myanmar Text"/>
          <w:sz w:val="20"/>
          <w:szCs w:val="20"/>
        </w:rPr>
        <w:t>is</w:t>
      </w:r>
      <w:proofErr w:type="gramEnd"/>
      <w:r w:rsidRPr="00116482">
        <w:rPr>
          <w:rFonts w:cs="Myanmar Text"/>
          <w:sz w:val="20"/>
          <w:szCs w:val="20"/>
        </w:rPr>
        <w:t xml:space="preserve"> funded and monitored under state and central schemes/Missions such as Swachh Baharat Abhiyan, Amrut 2.0 etc. </w:t>
      </w:r>
    </w:p>
    <w:p w14:paraId="47925E23" w14:textId="77777777" w:rsidR="005316C3" w:rsidRPr="00116482" w:rsidRDefault="005316C3" w:rsidP="005E3221">
      <w:pPr>
        <w:rPr>
          <w:rFonts w:cs="Myanmar Text"/>
          <w:sz w:val="20"/>
          <w:szCs w:val="20"/>
        </w:rPr>
      </w:pPr>
    </w:p>
    <w:p w14:paraId="71AFF8AD" w14:textId="2860AFBE" w:rsidR="00872592" w:rsidRPr="00116482" w:rsidRDefault="00872592" w:rsidP="005E3221">
      <w:pPr>
        <w:pStyle w:val="Heading2"/>
        <w:rPr>
          <w:b/>
          <w:bCs/>
          <w:color w:val="000000" w:themeColor="text1"/>
          <w:sz w:val="22"/>
          <w:szCs w:val="22"/>
        </w:rPr>
      </w:pPr>
      <w:bookmarkStart w:id="3" w:name="_Toc156483839"/>
      <w:r w:rsidRPr="00116482">
        <w:rPr>
          <w:b/>
          <w:bCs/>
          <w:color w:val="000000" w:themeColor="text1"/>
          <w:sz w:val="22"/>
          <w:szCs w:val="22"/>
        </w:rPr>
        <w:t>Description of the water supply system</w:t>
      </w:r>
      <w:bookmarkEnd w:id="3"/>
      <w:r w:rsidRPr="00116482">
        <w:rPr>
          <w:b/>
          <w:bCs/>
          <w:color w:val="000000" w:themeColor="text1"/>
          <w:sz w:val="22"/>
          <w:szCs w:val="22"/>
        </w:rPr>
        <w:t xml:space="preserve"> </w:t>
      </w:r>
    </w:p>
    <w:p w14:paraId="301C0D90" w14:textId="21216661" w:rsidR="00C74D01" w:rsidRPr="00116482" w:rsidRDefault="008C7A42" w:rsidP="005E3221">
      <w:pPr>
        <w:rPr>
          <w:rFonts w:cs="Myanmar Text"/>
          <w:sz w:val="20"/>
          <w:szCs w:val="20"/>
        </w:rPr>
      </w:pPr>
      <w:r w:rsidRPr="00116482">
        <w:rPr>
          <w:rFonts w:cs="Myanmar Text"/>
          <w:sz w:val="20"/>
          <w:szCs w:val="20"/>
        </w:rPr>
        <w:t xml:space="preserve">Alwar is served by three sub-basins, namely </w:t>
      </w:r>
      <w:proofErr w:type="spellStart"/>
      <w:r w:rsidRPr="00116482">
        <w:rPr>
          <w:rFonts w:cs="Myanmar Text"/>
          <w:sz w:val="20"/>
          <w:szCs w:val="20"/>
        </w:rPr>
        <w:t>Sabi</w:t>
      </w:r>
      <w:proofErr w:type="spellEnd"/>
      <w:r w:rsidRPr="00116482">
        <w:rPr>
          <w:rFonts w:cs="Myanmar Text"/>
          <w:sz w:val="20"/>
          <w:szCs w:val="20"/>
        </w:rPr>
        <w:t xml:space="preserve">, </w:t>
      </w:r>
      <w:proofErr w:type="spellStart"/>
      <w:r w:rsidRPr="00116482">
        <w:rPr>
          <w:rFonts w:cs="Myanmar Text"/>
          <w:sz w:val="20"/>
          <w:szCs w:val="20"/>
        </w:rPr>
        <w:t>Rooprail</w:t>
      </w:r>
      <w:proofErr w:type="spellEnd"/>
      <w:r w:rsidRPr="00116482">
        <w:rPr>
          <w:rFonts w:cs="Myanmar Text"/>
          <w:sz w:val="20"/>
          <w:szCs w:val="20"/>
        </w:rPr>
        <w:t xml:space="preserve"> and </w:t>
      </w:r>
      <w:proofErr w:type="spellStart"/>
      <w:r w:rsidRPr="00116482">
        <w:rPr>
          <w:rFonts w:cs="Myanmar Text"/>
          <w:sz w:val="20"/>
          <w:szCs w:val="20"/>
        </w:rPr>
        <w:t>Banganga</w:t>
      </w:r>
      <w:proofErr w:type="spellEnd"/>
      <w:r w:rsidRPr="00116482">
        <w:rPr>
          <w:rFonts w:cs="Myanmar Text"/>
          <w:sz w:val="20"/>
          <w:szCs w:val="20"/>
        </w:rPr>
        <w:t xml:space="preserve"> of Yamuna basin. Major surface water is from flood water of rivers basins, diversion structures, lakes, and ponds. Groundwater is main source to meet the diverse nature of demand in the city.</w:t>
      </w:r>
    </w:p>
    <w:p w14:paraId="19616C5C" w14:textId="784BABC7" w:rsidR="008C7A42" w:rsidRPr="00116482" w:rsidRDefault="008C7A42" w:rsidP="005E3221">
      <w:pPr>
        <w:jc w:val="center"/>
        <w:rPr>
          <w:rFonts w:cs="Myanmar Text"/>
        </w:rPr>
      </w:pPr>
      <w:r w:rsidRPr="00116482">
        <w:rPr>
          <w:rFonts w:cs="Myanmar Text"/>
          <w:noProof/>
        </w:rPr>
        <w:lastRenderedPageBreak/>
        <w:drawing>
          <wp:inline distT="0" distB="0" distL="0" distR="0" wp14:anchorId="0A09DD6B" wp14:editId="0AF5553A">
            <wp:extent cx="6060486" cy="3126194"/>
            <wp:effectExtent l="0" t="0" r="0" b="0"/>
            <wp:docPr id="1089176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76362" name="Picture 1089176362"/>
                    <pic:cNvPicPr/>
                  </pic:nvPicPr>
                  <pic:blipFill rotWithShape="1">
                    <a:blip r:embed="rId8" cstate="print">
                      <a:extLst>
                        <a:ext uri="{28A0092B-C50C-407E-A947-70E740481C1C}">
                          <a14:useLocalDpi xmlns:a14="http://schemas.microsoft.com/office/drawing/2010/main" val="0"/>
                        </a:ext>
                      </a:extLst>
                    </a:blip>
                    <a:srcRect l="27340" t="19885" r="33018" b="43366"/>
                    <a:stretch/>
                  </pic:blipFill>
                  <pic:spPr bwMode="auto">
                    <a:xfrm>
                      <a:off x="0" y="0"/>
                      <a:ext cx="6073533" cy="3132924"/>
                    </a:xfrm>
                    <a:prstGeom prst="rect">
                      <a:avLst/>
                    </a:prstGeom>
                    <a:ln>
                      <a:noFill/>
                    </a:ln>
                    <a:extLst>
                      <a:ext uri="{53640926-AAD7-44D8-BBD7-CCE9431645EC}">
                        <a14:shadowObscured xmlns:a14="http://schemas.microsoft.com/office/drawing/2010/main"/>
                      </a:ext>
                    </a:extLst>
                  </pic:spPr>
                </pic:pic>
              </a:graphicData>
            </a:graphic>
          </wp:inline>
        </w:drawing>
      </w:r>
    </w:p>
    <w:p w14:paraId="3DBC408D" w14:textId="7A054673" w:rsidR="00C74D01" w:rsidRPr="00116482" w:rsidRDefault="00C74D01" w:rsidP="005E3221">
      <w:pPr>
        <w:rPr>
          <w:rFonts w:cs="Myanmar Text"/>
        </w:rPr>
      </w:pPr>
    </w:p>
    <w:p w14:paraId="31F1417A" w14:textId="1A5C75DC" w:rsidR="00C74D01" w:rsidRPr="00116482" w:rsidRDefault="00C74D01" w:rsidP="005E3221">
      <w:pPr>
        <w:pStyle w:val="Heading2"/>
        <w:rPr>
          <w:b/>
          <w:bCs/>
          <w:color w:val="000000" w:themeColor="text1"/>
          <w:sz w:val="22"/>
          <w:szCs w:val="22"/>
        </w:rPr>
      </w:pPr>
      <w:bookmarkStart w:id="4" w:name="_Toc156483840"/>
      <w:r w:rsidRPr="00116482">
        <w:rPr>
          <w:b/>
          <w:bCs/>
          <w:color w:val="000000" w:themeColor="text1"/>
          <w:sz w:val="22"/>
          <w:szCs w:val="22"/>
        </w:rPr>
        <w:t>Climate projections</w:t>
      </w:r>
      <w:bookmarkEnd w:id="4"/>
      <w:r w:rsidRPr="00116482">
        <w:rPr>
          <w:b/>
          <w:bCs/>
          <w:color w:val="000000" w:themeColor="text1"/>
          <w:sz w:val="22"/>
          <w:szCs w:val="22"/>
        </w:rPr>
        <w:t xml:space="preserve"> </w:t>
      </w:r>
    </w:p>
    <w:p w14:paraId="52C62572" w14:textId="2F6D910B" w:rsidR="00C74D01" w:rsidRPr="00116482" w:rsidRDefault="008C7A42" w:rsidP="005E3221">
      <w:pPr>
        <w:rPr>
          <w:rFonts w:cs="Myanmar Text"/>
          <w:sz w:val="20"/>
          <w:szCs w:val="20"/>
        </w:rPr>
      </w:pPr>
      <w:r w:rsidRPr="00116482">
        <w:rPr>
          <w:rFonts w:cs="Myanmar Text"/>
          <w:sz w:val="20"/>
          <w:szCs w:val="20"/>
        </w:rPr>
        <w:t>Climate change is causing rising temperatures in Alwar, potentially resulting in more frequent and intense heatwaves. These temperature changes, along with shifts in precipitation patterns, could lead to alterations in the timing and distribution of rainfall, impacting the traditional monsoon season. Additionally, the increased frequency and intensity of extreme weather events associated with climate change, such as storms, cyclones, and floods, may pose a significant threat to Alwar's infrastructure and communities.</w:t>
      </w:r>
    </w:p>
    <w:p w14:paraId="2CA8ED63" w14:textId="77777777" w:rsidR="00862E6F" w:rsidRPr="00116482" w:rsidRDefault="00862E6F" w:rsidP="005E3221">
      <w:pPr>
        <w:rPr>
          <w:rFonts w:cs="Myanmar Text"/>
          <w:sz w:val="20"/>
          <w:szCs w:val="20"/>
        </w:rPr>
      </w:pPr>
    </w:p>
    <w:p w14:paraId="07C8936E" w14:textId="47B33434" w:rsidR="00862E6F" w:rsidRPr="00116482" w:rsidRDefault="00862E6F" w:rsidP="005E3221">
      <w:pPr>
        <w:pStyle w:val="ListParagraph"/>
        <w:numPr>
          <w:ilvl w:val="0"/>
          <w:numId w:val="10"/>
        </w:numPr>
        <w:spacing w:before="0" w:after="0" w:line="240" w:lineRule="auto"/>
        <w:ind w:left="142" w:hanging="142"/>
        <w:rPr>
          <w:color w:val="000000" w:themeColor="text1"/>
          <w:sz w:val="24"/>
          <w:szCs w:val="24"/>
          <w:lang w:val="en-US"/>
        </w:rPr>
      </w:pPr>
      <w:r w:rsidRPr="00116482">
        <w:rPr>
          <w:b/>
          <w:bCs/>
          <w:color w:val="000000" w:themeColor="text1"/>
          <w:sz w:val="24"/>
          <w:szCs w:val="24"/>
          <w:lang w:val="en-US"/>
        </w:rPr>
        <w:t xml:space="preserve">Which organization </w:t>
      </w:r>
      <w:r w:rsidR="004B563A">
        <w:rPr>
          <w:b/>
          <w:bCs/>
          <w:color w:val="000000" w:themeColor="text1"/>
          <w:sz w:val="24"/>
          <w:szCs w:val="24"/>
          <w:lang w:val="en-US"/>
        </w:rPr>
        <w:t>should</w:t>
      </w:r>
      <w:r w:rsidRPr="00116482">
        <w:rPr>
          <w:b/>
          <w:bCs/>
          <w:color w:val="000000" w:themeColor="text1"/>
          <w:sz w:val="24"/>
          <w:szCs w:val="24"/>
          <w:lang w:val="en-US"/>
        </w:rPr>
        <w:t xml:space="preserve"> </w:t>
      </w:r>
      <w:r w:rsidR="004B563A">
        <w:rPr>
          <w:b/>
          <w:bCs/>
          <w:color w:val="000000" w:themeColor="text1"/>
          <w:sz w:val="24"/>
          <w:szCs w:val="24"/>
          <w:lang w:val="en-US"/>
        </w:rPr>
        <w:t>be the leader</w:t>
      </w:r>
      <w:r w:rsidRPr="00116482">
        <w:rPr>
          <w:b/>
          <w:bCs/>
          <w:color w:val="000000" w:themeColor="text1"/>
          <w:sz w:val="24"/>
          <w:szCs w:val="24"/>
          <w:lang w:val="en-US"/>
        </w:rPr>
        <w:t xml:space="preserve"> </w:t>
      </w:r>
      <w:r w:rsidR="004B563A">
        <w:rPr>
          <w:b/>
          <w:bCs/>
          <w:color w:val="000000" w:themeColor="text1"/>
          <w:sz w:val="24"/>
          <w:szCs w:val="24"/>
          <w:lang w:val="en-US"/>
        </w:rPr>
        <w:t>of the</w:t>
      </w:r>
      <w:r w:rsidRPr="00116482">
        <w:rPr>
          <w:b/>
          <w:bCs/>
          <w:color w:val="000000" w:themeColor="text1"/>
          <w:sz w:val="24"/>
          <w:szCs w:val="24"/>
          <w:lang w:val="en-US"/>
        </w:rPr>
        <w:t xml:space="preserve"> SSP process</w:t>
      </w:r>
      <w:r w:rsidR="00B906DF" w:rsidRPr="00116482">
        <w:rPr>
          <w:b/>
          <w:bCs/>
          <w:color w:val="000000" w:themeColor="text1"/>
          <w:sz w:val="24"/>
          <w:szCs w:val="24"/>
          <w:lang w:val="en-US"/>
        </w:rPr>
        <w:t xml:space="preserve"> in Alwar</w:t>
      </w:r>
      <w:r w:rsidRPr="00116482">
        <w:rPr>
          <w:b/>
          <w:bCs/>
          <w:color w:val="000000" w:themeColor="text1"/>
          <w:sz w:val="24"/>
          <w:szCs w:val="24"/>
          <w:lang w:val="en-US"/>
        </w:rPr>
        <w:t xml:space="preserve">? Why? </w:t>
      </w:r>
    </w:p>
    <w:tbl>
      <w:tblPr>
        <w:tblStyle w:val="TableGrid"/>
        <w:tblW w:w="0" w:type="auto"/>
        <w:tblLook w:val="04A0" w:firstRow="1" w:lastRow="0" w:firstColumn="1" w:lastColumn="0" w:noHBand="0" w:noVBand="1"/>
      </w:tblPr>
      <w:tblGrid>
        <w:gridCol w:w="9629"/>
      </w:tblGrid>
      <w:tr w:rsidR="00862E6F" w:rsidRPr="00116482" w14:paraId="28F8E9BF" w14:textId="77777777" w:rsidTr="000D5114">
        <w:trPr>
          <w:trHeight w:val="926"/>
        </w:trPr>
        <w:tc>
          <w:tcPr>
            <w:tcW w:w="10485" w:type="dxa"/>
          </w:tcPr>
          <w:p w14:paraId="10092263" w14:textId="77777777" w:rsidR="00862E6F" w:rsidRPr="00116482" w:rsidRDefault="00862E6F" w:rsidP="005E3221">
            <w:pPr>
              <w:rPr>
                <w:i/>
                <w:iCs/>
                <w:color w:val="C00000"/>
                <w:sz w:val="20"/>
                <w:szCs w:val="20"/>
              </w:rPr>
            </w:pPr>
            <w:r w:rsidRPr="00116482">
              <w:rPr>
                <w:i/>
                <w:iCs/>
                <w:color w:val="C00000"/>
                <w:sz w:val="20"/>
                <w:szCs w:val="20"/>
              </w:rPr>
              <w:t>[enter you answer here]</w:t>
            </w:r>
          </w:p>
          <w:p w14:paraId="34CC9EE8" w14:textId="210FD768" w:rsidR="00862E6F" w:rsidRPr="00116482" w:rsidRDefault="00862E6F" w:rsidP="005E3221">
            <w:pPr>
              <w:rPr>
                <w:sz w:val="20"/>
                <w:szCs w:val="20"/>
              </w:rPr>
            </w:pPr>
            <w:r w:rsidRPr="00116482">
              <w:rPr>
                <w:sz w:val="20"/>
                <w:szCs w:val="20"/>
              </w:rPr>
              <w:t>XXXXX</w:t>
            </w:r>
          </w:p>
        </w:tc>
      </w:tr>
    </w:tbl>
    <w:p w14:paraId="686B7058" w14:textId="77777777" w:rsidR="004B563A" w:rsidRDefault="004B563A" w:rsidP="005E3221">
      <w:pPr>
        <w:pStyle w:val="Heading2"/>
        <w:rPr>
          <w:b/>
          <w:bCs/>
        </w:rPr>
      </w:pPr>
    </w:p>
    <w:p w14:paraId="50815E6A" w14:textId="40E69192" w:rsidR="00862E6F" w:rsidRDefault="00862E6F" w:rsidP="005E3221">
      <w:pPr>
        <w:pStyle w:val="Heading2"/>
        <w:rPr>
          <w:b/>
          <w:bCs/>
        </w:rPr>
      </w:pPr>
      <w:r w:rsidRPr="00116482">
        <w:rPr>
          <w:b/>
          <w:bCs/>
        </w:rPr>
        <w:t xml:space="preserve">STEP 1.2. Assemble the SSP </w:t>
      </w:r>
      <w:proofErr w:type="gramStart"/>
      <w:r w:rsidRPr="00116482">
        <w:rPr>
          <w:b/>
          <w:bCs/>
        </w:rPr>
        <w:t>team</w:t>
      </w:r>
      <w:proofErr w:type="gramEnd"/>
    </w:p>
    <w:p w14:paraId="648E03FF" w14:textId="56776015" w:rsidR="00862E6F" w:rsidRPr="00116482" w:rsidRDefault="00862E6F" w:rsidP="005E3221">
      <w:pPr>
        <w:pStyle w:val="ListParagraph"/>
        <w:numPr>
          <w:ilvl w:val="0"/>
          <w:numId w:val="10"/>
        </w:numPr>
        <w:spacing w:before="0" w:after="0" w:line="240" w:lineRule="auto"/>
        <w:ind w:left="142" w:hanging="142"/>
        <w:rPr>
          <w:b/>
          <w:bCs/>
          <w:color w:val="000000" w:themeColor="text1"/>
          <w:lang w:val="en-US"/>
        </w:rPr>
      </w:pPr>
      <w:r w:rsidRPr="00116482">
        <w:rPr>
          <w:b/>
          <w:bCs/>
          <w:color w:val="000000" w:themeColor="text1"/>
          <w:sz w:val="24"/>
          <w:szCs w:val="24"/>
          <w:lang w:val="en-US"/>
        </w:rPr>
        <w:t xml:space="preserve">Which person </w:t>
      </w:r>
      <w:r w:rsidR="004B563A">
        <w:rPr>
          <w:b/>
          <w:bCs/>
          <w:color w:val="000000" w:themeColor="text1"/>
          <w:sz w:val="24"/>
          <w:szCs w:val="24"/>
          <w:lang w:val="en-US"/>
        </w:rPr>
        <w:t>should</w:t>
      </w:r>
      <w:r w:rsidRPr="00116482">
        <w:rPr>
          <w:b/>
          <w:bCs/>
          <w:color w:val="000000" w:themeColor="text1"/>
          <w:sz w:val="24"/>
          <w:szCs w:val="24"/>
          <w:lang w:val="en-US"/>
        </w:rPr>
        <w:t xml:space="preserve"> be the SSP team leader? </w:t>
      </w:r>
    </w:p>
    <w:p w14:paraId="373C3E7B" w14:textId="77777777" w:rsidR="00862E6F" w:rsidRPr="00116482" w:rsidRDefault="00862E6F" w:rsidP="005E3221">
      <w:pPr>
        <w:rPr>
          <w:color w:val="000000" w:themeColor="text1"/>
          <w:sz w:val="20"/>
          <w:szCs w:val="20"/>
        </w:rPr>
      </w:pPr>
      <w:r w:rsidRPr="00116482">
        <w:rPr>
          <w:color w:val="000000" w:themeColor="text1"/>
          <w:sz w:val="20"/>
          <w:szCs w:val="20"/>
        </w:rPr>
        <w:t>Remember that the team leader should have the authority, the organizational and interpersonal skills, and sufficient time and management resources to ensure that the process can be implemented effectively.</w:t>
      </w:r>
    </w:p>
    <w:p w14:paraId="1E45B5E9" w14:textId="77777777" w:rsidR="009C02A3" w:rsidRPr="00116482" w:rsidRDefault="009C02A3" w:rsidP="005E3221">
      <w:pPr>
        <w:rPr>
          <w:color w:val="000000" w:themeColor="text1"/>
          <w:sz w:val="20"/>
          <w:szCs w:val="20"/>
        </w:rPr>
      </w:pPr>
    </w:p>
    <w:tbl>
      <w:tblPr>
        <w:tblStyle w:val="TableGrid"/>
        <w:tblW w:w="0" w:type="auto"/>
        <w:tblLook w:val="04A0" w:firstRow="1" w:lastRow="0" w:firstColumn="1" w:lastColumn="0" w:noHBand="0" w:noVBand="1"/>
      </w:tblPr>
      <w:tblGrid>
        <w:gridCol w:w="9629"/>
      </w:tblGrid>
      <w:tr w:rsidR="00862E6F" w:rsidRPr="00116482" w14:paraId="351E1265" w14:textId="77777777" w:rsidTr="00004968">
        <w:trPr>
          <w:trHeight w:val="787"/>
        </w:trPr>
        <w:tc>
          <w:tcPr>
            <w:tcW w:w="10485" w:type="dxa"/>
          </w:tcPr>
          <w:p w14:paraId="6E0BCA41" w14:textId="77777777" w:rsidR="009C02A3" w:rsidRPr="00116482" w:rsidRDefault="009C02A3" w:rsidP="005E3221">
            <w:pPr>
              <w:rPr>
                <w:i/>
                <w:iCs/>
                <w:color w:val="C00000"/>
                <w:sz w:val="20"/>
                <w:szCs w:val="20"/>
              </w:rPr>
            </w:pPr>
            <w:r w:rsidRPr="00116482">
              <w:rPr>
                <w:i/>
                <w:iCs/>
                <w:color w:val="C00000"/>
                <w:sz w:val="20"/>
                <w:szCs w:val="20"/>
              </w:rPr>
              <w:t>[enter you answer here]</w:t>
            </w:r>
          </w:p>
          <w:p w14:paraId="1D35D44B" w14:textId="555B0777" w:rsidR="00862E6F" w:rsidRPr="00116482" w:rsidRDefault="009C02A3" w:rsidP="005E3221">
            <w:r w:rsidRPr="00116482">
              <w:rPr>
                <w:sz w:val="20"/>
                <w:szCs w:val="20"/>
              </w:rPr>
              <w:t>XXXXX</w:t>
            </w:r>
          </w:p>
        </w:tc>
      </w:tr>
    </w:tbl>
    <w:p w14:paraId="25E6398B" w14:textId="77777777" w:rsidR="005E3221" w:rsidRDefault="005E3221" w:rsidP="005E3221">
      <w:pPr>
        <w:pStyle w:val="ListParagraph"/>
        <w:spacing w:before="0" w:after="0" w:line="240" w:lineRule="auto"/>
        <w:ind w:left="142"/>
        <w:rPr>
          <w:b/>
          <w:bCs/>
          <w:color w:val="000000" w:themeColor="text1"/>
          <w:sz w:val="24"/>
          <w:szCs w:val="24"/>
          <w:lang w:val="en-US"/>
        </w:rPr>
      </w:pPr>
    </w:p>
    <w:p w14:paraId="6FF913D4" w14:textId="7CC1C5CB" w:rsidR="00862E6F" w:rsidRPr="00116482" w:rsidRDefault="00862E6F" w:rsidP="005E3221">
      <w:pPr>
        <w:pStyle w:val="ListParagraph"/>
        <w:numPr>
          <w:ilvl w:val="0"/>
          <w:numId w:val="10"/>
        </w:numPr>
        <w:spacing w:before="0" w:after="0" w:line="240" w:lineRule="auto"/>
        <w:ind w:left="142" w:hanging="142"/>
        <w:rPr>
          <w:b/>
          <w:bCs/>
          <w:color w:val="000000" w:themeColor="text1"/>
          <w:sz w:val="24"/>
          <w:szCs w:val="24"/>
          <w:lang w:val="en-US"/>
        </w:rPr>
      </w:pPr>
      <w:r w:rsidRPr="00116482">
        <w:rPr>
          <w:b/>
          <w:bCs/>
          <w:color w:val="000000" w:themeColor="text1"/>
          <w:sz w:val="24"/>
          <w:szCs w:val="24"/>
          <w:lang w:val="en-US"/>
        </w:rPr>
        <w:t>Which organization</w:t>
      </w:r>
      <w:r w:rsidR="004B563A">
        <w:rPr>
          <w:b/>
          <w:bCs/>
          <w:color w:val="000000" w:themeColor="text1"/>
          <w:sz w:val="24"/>
          <w:szCs w:val="24"/>
          <w:lang w:val="en-US"/>
        </w:rPr>
        <w:t>s</w:t>
      </w:r>
      <w:r w:rsidRPr="00116482">
        <w:rPr>
          <w:b/>
          <w:bCs/>
          <w:color w:val="000000" w:themeColor="text1"/>
          <w:sz w:val="24"/>
          <w:szCs w:val="24"/>
          <w:lang w:val="en-US"/>
        </w:rPr>
        <w:t xml:space="preserve"> will be part of the SSP team? </w:t>
      </w:r>
    </w:p>
    <w:p w14:paraId="417A9B82" w14:textId="0017525C" w:rsidR="00862E6F" w:rsidRDefault="00862E6F" w:rsidP="005E3221">
      <w:pPr>
        <w:rPr>
          <w:color w:val="000000" w:themeColor="text1"/>
          <w:sz w:val="20"/>
          <w:szCs w:val="20"/>
        </w:rPr>
      </w:pPr>
      <w:r w:rsidRPr="00116482">
        <w:rPr>
          <w:color w:val="000000" w:themeColor="text1"/>
          <w:sz w:val="20"/>
          <w:szCs w:val="20"/>
        </w:rPr>
        <w:t xml:space="preserve">The usual process is to: (1) </w:t>
      </w:r>
      <w:r w:rsidR="00C0499F">
        <w:rPr>
          <w:color w:val="000000" w:themeColor="text1"/>
          <w:sz w:val="20"/>
          <w:szCs w:val="20"/>
        </w:rPr>
        <w:t>conduct</w:t>
      </w:r>
      <w:r w:rsidRPr="00116482">
        <w:rPr>
          <w:color w:val="000000" w:themeColor="text1"/>
          <w:sz w:val="20"/>
          <w:szCs w:val="20"/>
        </w:rPr>
        <w:t xml:space="preserve"> a stakeholder analysis and (2) select team membership to suit the SSP purpose. Limit the number of team members to keep the working group functional.</w:t>
      </w:r>
    </w:p>
    <w:p w14:paraId="6311609D" w14:textId="77777777" w:rsidR="00C0499F" w:rsidRPr="00116482" w:rsidRDefault="00C0499F" w:rsidP="005E3221">
      <w:pPr>
        <w:rPr>
          <w:color w:val="000000" w:themeColor="text1"/>
          <w:sz w:val="20"/>
          <w:szCs w:val="20"/>
        </w:rPr>
      </w:pPr>
    </w:p>
    <w:tbl>
      <w:tblPr>
        <w:tblStyle w:val="TableGrid"/>
        <w:tblW w:w="0" w:type="auto"/>
        <w:tblLook w:val="04A0" w:firstRow="1" w:lastRow="0" w:firstColumn="1" w:lastColumn="0" w:noHBand="0" w:noVBand="1"/>
      </w:tblPr>
      <w:tblGrid>
        <w:gridCol w:w="9629"/>
      </w:tblGrid>
      <w:tr w:rsidR="00C0499F" w:rsidRPr="00116482" w14:paraId="424E8B3A" w14:textId="77777777" w:rsidTr="00C0499F">
        <w:trPr>
          <w:trHeight w:val="2198"/>
        </w:trPr>
        <w:tc>
          <w:tcPr>
            <w:tcW w:w="10485" w:type="dxa"/>
          </w:tcPr>
          <w:p w14:paraId="3D731D5B" w14:textId="77777777" w:rsidR="00C0499F" w:rsidRPr="00116482" w:rsidRDefault="00C0499F" w:rsidP="00004968">
            <w:pPr>
              <w:rPr>
                <w:i/>
                <w:iCs/>
                <w:color w:val="C00000"/>
                <w:sz w:val="20"/>
                <w:szCs w:val="20"/>
              </w:rPr>
            </w:pPr>
            <w:r w:rsidRPr="00116482">
              <w:rPr>
                <w:i/>
                <w:iCs/>
                <w:color w:val="C00000"/>
                <w:sz w:val="20"/>
                <w:szCs w:val="20"/>
              </w:rPr>
              <w:t>[enter you answer here]</w:t>
            </w:r>
          </w:p>
          <w:p w14:paraId="043A0E98" w14:textId="77777777" w:rsidR="00C0499F" w:rsidRPr="00116482" w:rsidRDefault="00C0499F" w:rsidP="00004968">
            <w:r w:rsidRPr="00116482">
              <w:rPr>
                <w:sz w:val="20"/>
                <w:szCs w:val="20"/>
              </w:rPr>
              <w:t>XXXXX</w:t>
            </w:r>
          </w:p>
        </w:tc>
      </w:tr>
    </w:tbl>
    <w:p w14:paraId="49C45EBB" w14:textId="6A7A6B2B" w:rsidR="00C74D01" w:rsidRPr="00116482" w:rsidRDefault="00B906DF" w:rsidP="005E3221">
      <w:pPr>
        <w:pStyle w:val="Heading1"/>
        <w:spacing w:before="0"/>
      </w:pPr>
      <w:bookmarkStart w:id="5" w:name="_Toc156483841"/>
      <w:r w:rsidRPr="00116482">
        <w:lastRenderedPageBreak/>
        <w:t>MODULE 2</w:t>
      </w:r>
      <w:r w:rsidR="00C74D01" w:rsidRPr="00116482">
        <w:t xml:space="preserve"> </w:t>
      </w:r>
      <w:r w:rsidRPr="00116482">
        <w:t>Describe the</w:t>
      </w:r>
      <w:r w:rsidR="00C74D01" w:rsidRPr="00116482">
        <w:t xml:space="preserve"> sanitation </w:t>
      </w:r>
      <w:bookmarkEnd w:id="5"/>
      <w:proofErr w:type="gramStart"/>
      <w:r w:rsidRPr="00116482">
        <w:t>system</w:t>
      </w:r>
      <w:proofErr w:type="gramEnd"/>
    </w:p>
    <w:p w14:paraId="2FC3DAEC" w14:textId="77777777" w:rsidR="00B20931" w:rsidRPr="00116482" w:rsidRDefault="00B20931" w:rsidP="005E3221">
      <w:pPr>
        <w:pStyle w:val="Heading2"/>
        <w:rPr>
          <w:b/>
          <w:bCs/>
        </w:rPr>
      </w:pPr>
      <w:bookmarkStart w:id="6" w:name="_Toc156483852"/>
    </w:p>
    <w:p w14:paraId="42DF98AE" w14:textId="649B2ABF" w:rsidR="00B20931" w:rsidRPr="00116482" w:rsidRDefault="00B20931" w:rsidP="005E3221">
      <w:pPr>
        <w:pStyle w:val="Heading2"/>
        <w:rPr>
          <w:b/>
          <w:bCs/>
        </w:rPr>
      </w:pPr>
      <w:r w:rsidRPr="00116482">
        <w:rPr>
          <w:b/>
          <w:bCs/>
        </w:rPr>
        <w:t xml:space="preserve">STEP 2.1 </w:t>
      </w:r>
      <w:bookmarkEnd w:id="6"/>
      <w:r w:rsidRPr="00116482">
        <w:rPr>
          <w:b/>
          <w:bCs/>
        </w:rPr>
        <w:t>Map the system</w:t>
      </w:r>
    </w:p>
    <w:p w14:paraId="4B0358B3" w14:textId="626A74B3" w:rsidR="00A74FEF" w:rsidRPr="005E3221" w:rsidRDefault="00C74D01" w:rsidP="005E3221">
      <w:pPr>
        <w:rPr>
          <w:rFonts w:cs="Myanmar Text"/>
          <w:sz w:val="20"/>
          <w:szCs w:val="20"/>
        </w:rPr>
      </w:pPr>
      <w:r w:rsidRPr="005E3221">
        <w:rPr>
          <w:rFonts w:cs="Myanmar Text"/>
          <w:sz w:val="20"/>
          <w:szCs w:val="20"/>
        </w:rPr>
        <w:t>S</w:t>
      </w:r>
      <w:r w:rsidR="00293DDE" w:rsidRPr="005E3221">
        <w:rPr>
          <w:rFonts w:cs="Myanmar Text"/>
          <w:sz w:val="20"/>
          <w:szCs w:val="20"/>
        </w:rPr>
        <w:t xml:space="preserve">anitation services provided in </w:t>
      </w:r>
      <w:r w:rsidR="008C7A42" w:rsidRPr="005E3221">
        <w:rPr>
          <w:rFonts w:cs="Myanmar Text"/>
          <w:sz w:val="20"/>
          <w:szCs w:val="20"/>
        </w:rPr>
        <w:t>Alwar</w:t>
      </w:r>
      <w:r w:rsidR="00293DDE" w:rsidRPr="005E3221">
        <w:rPr>
          <w:rFonts w:cs="Myanmar Text"/>
          <w:sz w:val="20"/>
          <w:szCs w:val="20"/>
        </w:rPr>
        <w:t xml:space="preserve"> can be divided in </w:t>
      </w:r>
      <w:r w:rsidR="008C7A42" w:rsidRPr="005E3221">
        <w:rPr>
          <w:rFonts w:cs="Myanmar Text"/>
          <w:sz w:val="20"/>
          <w:szCs w:val="20"/>
        </w:rPr>
        <w:t>two</w:t>
      </w:r>
      <w:r w:rsidR="00D043C3" w:rsidRPr="005E3221">
        <w:rPr>
          <w:rFonts w:cs="Myanmar Text"/>
          <w:sz w:val="20"/>
          <w:szCs w:val="20"/>
        </w:rPr>
        <w:t xml:space="preserve"> </w:t>
      </w:r>
      <w:r w:rsidR="00312776" w:rsidRPr="005E3221">
        <w:rPr>
          <w:rFonts w:cs="Myanmar Text"/>
          <w:sz w:val="20"/>
          <w:szCs w:val="20"/>
        </w:rPr>
        <w:t xml:space="preserve">types of </w:t>
      </w:r>
      <w:r w:rsidR="008C7A42" w:rsidRPr="005E3221">
        <w:rPr>
          <w:rFonts w:cs="Myanmar Text"/>
          <w:sz w:val="20"/>
          <w:szCs w:val="20"/>
        </w:rPr>
        <w:t>systems</w:t>
      </w:r>
      <w:r w:rsidR="005E3221">
        <w:rPr>
          <w:rFonts w:cs="Myanmar Text"/>
          <w:sz w:val="20"/>
          <w:szCs w:val="20"/>
        </w:rPr>
        <w:t>:</w:t>
      </w:r>
    </w:p>
    <w:p w14:paraId="5675E41B" w14:textId="4C335490" w:rsidR="00293DDE" w:rsidRPr="005E3221" w:rsidRDefault="00293DDE" w:rsidP="005E3221">
      <w:pPr>
        <w:rPr>
          <w:rFonts w:cs="Myanmar Text"/>
          <w:sz w:val="20"/>
          <w:szCs w:val="20"/>
        </w:rPr>
      </w:pPr>
      <w:r w:rsidRPr="005E3221">
        <w:rPr>
          <w:rFonts w:cs="Myanmar Text"/>
          <w:b/>
          <w:bCs/>
          <w:sz w:val="20"/>
          <w:szCs w:val="20"/>
        </w:rPr>
        <w:t>-System 1:</w:t>
      </w:r>
      <w:r w:rsidRPr="005E3221">
        <w:rPr>
          <w:rFonts w:cs="Myanmar Text"/>
          <w:sz w:val="20"/>
          <w:szCs w:val="20"/>
        </w:rPr>
        <w:t xml:space="preserve"> </w:t>
      </w:r>
      <w:r w:rsidR="00122CAC" w:rsidRPr="005E3221">
        <w:rPr>
          <w:rFonts w:cs="Myanmar Text"/>
          <w:sz w:val="20"/>
          <w:szCs w:val="20"/>
        </w:rPr>
        <w:t>Flush toilet with sewerage and offsite wastewater treatment</w:t>
      </w:r>
      <w:r w:rsidR="00D043C3" w:rsidRPr="005E3221">
        <w:rPr>
          <w:rFonts w:cs="Myanmar Text"/>
          <w:sz w:val="20"/>
          <w:szCs w:val="20"/>
        </w:rPr>
        <w:t xml:space="preserve"> </w:t>
      </w:r>
    </w:p>
    <w:p w14:paraId="23F894EF" w14:textId="683FE70F" w:rsidR="003F705E" w:rsidRPr="005E3221" w:rsidRDefault="00122CAC" w:rsidP="005E3221">
      <w:pPr>
        <w:rPr>
          <w:rFonts w:cs="Myanmar Text"/>
          <w:sz w:val="20"/>
          <w:szCs w:val="20"/>
        </w:rPr>
      </w:pPr>
      <w:r w:rsidRPr="005E3221">
        <w:rPr>
          <w:rFonts w:cs="Myanmar Text"/>
          <w:b/>
          <w:bCs/>
          <w:sz w:val="20"/>
          <w:szCs w:val="20"/>
        </w:rPr>
        <w:t>-System 2:</w:t>
      </w:r>
      <w:r w:rsidRPr="005E3221">
        <w:rPr>
          <w:rFonts w:cs="Myanmar Text"/>
          <w:sz w:val="20"/>
          <w:szCs w:val="20"/>
        </w:rPr>
        <w:t xml:space="preserve"> Flush toilets with septic tanks and effluent infiltration and offsite fecal sludge disposal</w:t>
      </w:r>
      <w:r w:rsidR="00D043C3" w:rsidRPr="005E3221">
        <w:rPr>
          <w:rFonts w:cs="Myanmar Text"/>
          <w:sz w:val="20"/>
          <w:szCs w:val="20"/>
        </w:rPr>
        <w:t xml:space="preserve"> </w:t>
      </w:r>
    </w:p>
    <w:p w14:paraId="097F977D" w14:textId="77777777" w:rsidR="00EB5B0A" w:rsidRPr="00116482" w:rsidRDefault="00EB5B0A" w:rsidP="005E3221">
      <w:pPr>
        <w:rPr>
          <w:rFonts w:cs="Myanmar Text"/>
        </w:rPr>
      </w:pPr>
    </w:p>
    <w:p w14:paraId="2D0E0F13" w14:textId="2F1915CC" w:rsidR="00857D38" w:rsidRPr="00116482" w:rsidRDefault="00C74D01" w:rsidP="005E3221">
      <w:pPr>
        <w:pStyle w:val="Heading2"/>
        <w:rPr>
          <w:b/>
          <w:bCs/>
          <w:color w:val="000000" w:themeColor="text1"/>
          <w:sz w:val="22"/>
          <w:szCs w:val="22"/>
        </w:rPr>
      </w:pPr>
      <w:bookmarkStart w:id="7" w:name="_Toc156483842"/>
      <w:r w:rsidRPr="00116482">
        <w:rPr>
          <w:b/>
          <w:bCs/>
          <w:color w:val="000000" w:themeColor="text1"/>
          <w:sz w:val="22"/>
          <w:szCs w:val="22"/>
        </w:rPr>
        <w:t>Description of</w:t>
      </w:r>
      <w:r w:rsidR="005F1D84" w:rsidRPr="00116482">
        <w:rPr>
          <w:b/>
          <w:bCs/>
          <w:color w:val="000000" w:themeColor="text1"/>
          <w:sz w:val="22"/>
          <w:szCs w:val="22"/>
        </w:rPr>
        <w:t xml:space="preserve"> sanitation system</w:t>
      </w:r>
      <w:r w:rsidRPr="00116482">
        <w:rPr>
          <w:b/>
          <w:bCs/>
          <w:color w:val="000000" w:themeColor="text1"/>
          <w:sz w:val="22"/>
          <w:szCs w:val="22"/>
        </w:rPr>
        <w:t xml:space="preserve"> 1</w:t>
      </w:r>
      <w:bookmarkEnd w:id="7"/>
    </w:p>
    <w:p w14:paraId="0DCE1E1E" w14:textId="4758D900" w:rsidR="005F1D84" w:rsidRPr="00116482" w:rsidRDefault="005F1D84" w:rsidP="005E3221">
      <w:pPr>
        <w:rPr>
          <w:rFonts w:cs="Myanmar Text"/>
        </w:rPr>
      </w:pPr>
      <w:r w:rsidRPr="00116482">
        <w:rPr>
          <w:rFonts w:cs="Myanmar Text"/>
          <w:noProof/>
        </w:rPr>
        <w:drawing>
          <wp:inline distT="0" distB="0" distL="0" distR="0" wp14:anchorId="3689AEC4" wp14:editId="629DF594">
            <wp:extent cx="6167120" cy="3069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3823" cy="308255"/>
                    </a:xfrm>
                    <a:prstGeom prst="rect">
                      <a:avLst/>
                    </a:prstGeom>
                  </pic:spPr>
                </pic:pic>
              </a:graphicData>
            </a:graphic>
          </wp:inline>
        </w:drawing>
      </w:r>
    </w:p>
    <w:p w14:paraId="2FD72E15" w14:textId="2DFB8696" w:rsidR="005F1D84" w:rsidRPr="00116482" w:rsidRDefault="005F1D84" w:rsidP="005E3221">
      <w:pPr>
        <w:rPr>
          <w:rFonts w:cs="Myanmar Text"/>
        </w:rPr>
      </w:pPr>
      <w:r w:rsidRPr="00116482">
        <w:rPr>
          <w:rFonts w:cs="Myanmar Text"/>
          <w:noProof/>
        </w:rPr>
        <w:drawing>
          <wp:inline distT="0" distB="0" distL="0" distR="0" wp14:anchorId="25670016" wp14:editId="2FB6A35F">
            <wp:extent cx="6167120" cy="1274188"/>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0"/>
                    <a:stretch>
                      <a:fillRect/>
                    </a:stretch>
                  </pic:blipFill>
                  <pic:spPr>
                    <a:xfrm>
                      <a:off x="0" y="0"/>
                      <a:ext cx="6177001" cy="1276230"/>
                    </a:xfrm>
                    <a:prstGeom prst="rect">
                      <a:avLst/>
                    </a:prstGeom>
                  </pic:spPr>
                </pic:pic>
              </a:graphicData>
            </a:graphic>
          </wp:inline>
        </w:drawing>
      </w:r>
    </w:p>
    <w:p w14:paraId="4B8D58A7" w14:textId="6E1B6544" w:rsidR="00312776" w:rsidRPr="005E3221" w:rsidRDefault="00312776" w:rsidP="005E3221">
      <w:pPr>
        <w:rPr>
          <w:rFonts w:cs="Myanmar Text"/>
          <w:sz w:val="20"/>
          <w:szCs w:val="20"/>
        </w:rPr>
      </w:pPr>
      <w:r w:rsidRPr="005E3221">
        <w:rPr>
          <w:rFonts w:cs="Myanmar Text"/>
          <w:b/>
          <w:bCs/>
          <w:sz w:val="20"/>
          <w:szCs w:val="20"/>
        </w:rPr>
        <w:t>Toilet:</w:t>
      </w:r>
      <w:r w:rsidRPr="005E3221">
        <w:rPr>
          <w:rFonts w:cs="Myanmar Text"/>
          <w:sz w:val="20"/>
          <w:szCs w:val="20"/>
        </w:rPr>
        <w:t xml:space="preserve"> about </w:t>
      </w:r>
      <w:r w:rsidR="0015617A" w:rsidRPr="005E3221">
        <w:rPr>
          <w:rFonts w:cs="Myanmar Text"/>
          <w:sz w:val="20"/>
          <w:szCs w:val="20"/>
        </w:rPr>
        <w:t>100%</w:t>
      </w:r>
      <w:r w:rsidRPr="005E3221">
        <w:rPr>
          <w:rFonts w:cs="Myanmar Text"/>
          <w:sz w:val="20"/>
          <w:szCs w:val="20"/>
        </w:rPr>
        <w:t xml:space="preserve"> households located in the city are using flush toilets. The average wastewater pro</w:t>
      </w:r>
      <w:r w:rsidR="0015617A" w:rsidRPr="005E3221">
        <w:rPr>
          <w:rFonts w:cs="Myanmar Text"/>
          <w:sz w:val="20"/>
          <w:szCs w:val="20"/>
        </w:rPr>
        <w:t>duction in this area is about 10</w:t>
      </w:r>
      <w:r w:rsidRPr="005E3221">
        <w:rPr>
          <w:rFonts w:cs="Myanmar Text"/>
          <w:sz w:val="20"/>
          <w:szCs w:val="20"/>
        </w:rPr>
        <w:t>0</w:t>
      </w:r>
      <w:r w:rsidR="007C78D0" w:rsidRPr="005E3221">
        <w:rPr>
          <w:rFonts w:cs="Myanmar Text"/>
          <w:sz w:val="20"/>
          <w:szCs w:val="20"/>
        </w:rPr>
        <w:t xml:space="preserve"> </w:t>
      </w:r>
      <w:r w:rsidRPr="005E3221">
        <w:rPr>
          <w:rFonts w:cs="Myanmar Text"/>
          <w:sz w:val="20"/>
          <w:szCs w:val="20"/>
        </w:rPr>
        <w:t>l/pp per day.</w:t>
      </w:r>
    </w:p>
    <w:p w14:paraId="744AAACC" w14:textId="77777777" w:rsidR="00312776" w:rsidRPr="005E3221" w:rsidRDefault="00312776" w:rsidP="005E3221">
      <w:pPr>
        <w:rPr>
          <w:rFonts w:cs="Myanmar Text"/>
          <w:sz w:val="20"/>
          <w:szCs w:val="20"/>
        </w:rPr>
      </w:pPr>
    </w:p>
    <w:p w14:paraId="7E251191" w14:textId="501DDB27" w:rsidR="008A4A91" w:rsidRPr="005E3221" w:rsidRDefault="00312776" w:rsidP="005E3221">
      <w:pPr>
        <w:rPr>
          <w:rFonts w:cs="Myanmar Text"/>
          <w:sz w:val="20"/>
          <w:szCs w:val="20"/>
        </w:rPr>
      </w:pPr>
      <w:r w:rsidRPr="005E3221">
        <w:rPr>
          <w:rFonts w:cs="Myanmar Text"/>
          <w:b/>
          <w:bCs/>
          <w:sz w:val="20"/>
          <w:szCs w:val="20"/>
        </w:rPr>
        <w:t>Conveyance:</w:t>
      </w:r>
      <w:r w:rsidR="008A4A91" w:rsidRPr="005E3221">
        <w:rPr>
          <w:rFonts w:cs="Myanmar Text"/>
          <w:sz w:val="20"/>
          <w:szCs w:val="20"/>
        </w:rPr>
        <w:t xml:space="preserve"> </w:t>
      </w:r>
      <w:r w:rsidR="00214A35" w:rsidRPr="005E3221">
        <w:rPr>
          <w:rFonts w:cs="Myanmar Text"/>
          <w:sz w:val="20"/>
          <w:szCs w:val="20"/>
        </w:rPr>
        <w:t>3</w:t>
      </w:r>
      <w:r w:rsidR="00DD0D86" w:rsidRPr="005E3221">
        <w:rPr>
          <w:rFonts w:cs="Myanmar Text"/>
          <w:sz w:val="20"/>
          <w:szCs w:val="20"/>
        </w:rPr>
        <w:t xml:space="preserve">0% of the population are connected to a public sewerage system, constructed decades ago. This is a combined system that conveys domestic wastewater with stormwater. </w:t>
      </w:r>
      <w:r w:rsidR="0015617A" w:rsidRPr="005E3221">
        <w:rPr>
          <w:rFonts w:cs="Myanmar Text"/>
          <w:sz w:val="20"/>
          <w:szCs w:val="20"/>
        </w:rPr>
        <w:t>Currently about 13</w:t>
      </w:r>
      <w:r w:rsidR="003A2A45" w:rsidRPr="005E3221">
        <w:rPr>
          <w:rFonts w:cs="Myanmar Text"/>
          <w:sz w:val="20"/>
          <w:szCs w:val="20"/>
        </w:rPr>
        <w:t xml:space="preserve"> </w:t>
      </w:r>
      <w:proofErr w:type="spellStart"/>
      <w:r w:rsidR="003A2A45" w:rsidRPr="005E3221">
        <w:rPr>
          <w:rFonts w:cs="Myanmar Text"/>
          <w:sz w:val="20"/>
          <w:szCs w:val="20"/>
        </w:rPr>
        <w:t>Ml</w:t>
      </w:r>
      <w:proofErr w:type="spellEnd"/>
      <w:r w:rsidR="003A2A45" w:rsidRPr="005E3221">
        <w:rPr>
          <w:rFonts w:cs="Myanmar Text"/>
          <w:sz w:val="20"/>
          <w:szCs w:val="20"/>
        </w:rPr>
        <w:t xml:space="preserve">/d of </w:t>
      </w:r>
      <w:r w:rsidR="008A4A91" w:rsidRPr="005E3221">
        <w:rPr>
          <w:rFonts w:cs="Myanmar Text"/>
          <w:sz w:val="20"/>
          <w:szCs w:val="20"/>
        </w:rPr>
        <w:t xml:space="preserve">wastewater flows through underground sewers to pumping stations, from where it is then pumped to the wastewater treatment plant. The sewer system as well as the corresponding wastewater treatment plant is operated by </w:t>
      </w:r>
      <w:r w:rsidR="0015617A" w:rsidRPr="005E3221">
        <w:rPr>
          <w:rFonts w:cs="Myanmar Text"/>
          <w:sz w:val="20"/>
          <w:szCs w:val="20"/>
        </w:rPr>
        <w:t>private entity assigned by the Alwar Nagar Nigam</w:t>
      </w:r>
      <w:r w:rsidR="008A4A91" w:rsidRPr="005E3221">
        <w:rPr>
          <w:rFonts w:cs="Myanmar Text"/>
          <w:sz w:val="20"/>
          <w:szCs w:val="20"/>
        </w:rPr>
        <w:t xml:space="preserve">. </w:t>
      </w:r>
      <w:r w:rsidR="0015617A" w:rsidRPr="005E3221">
        <w:rPr>
          <w:rFonts w:cs="Myanmar Text"/>
          <w:sz w:val="20"/>
          <w:szCs w:val="20"/>
        </w:rPr>
        <w:t>The private entity</w:t>
      </w:r>
      <w:r w:rsidR="008A4A91" w:rsidRPr="005E3221">
        <w:rPr>
          <w:rFonts w:cs="Myanmar Text"/>
          <w:sz w:val="20"/>
          <w:szCs w:val="20"/>
        </w:rPr>
        <w:t xml:space="preserve"> counts with a Sewerage Department in charge of operation and maintenance of the system, characterized</w:t>
      </w:r>
      <w:r w:rsidR="00DD0D86" w:rsidRPr="005E3221">
        <w:rPr>
          <w:rFonts w:cs="Myanmar Text"/>
          <w:sz w:val="20"/>
          <w:szCs w:val="20"/>
        </w:rPr>
        <w:t xml:space="preserve"> by sewer </w:t>
      </w:r>
      <w:r w:rsidR="008A4A91" w:rsidRPr="005E3221">
        <w:rPr>
          <w:rFonts w:cs="Myanmar Text"/>
          <w:sz w:val="20"/>
          <w:szCs w:val="20"/>
        </w:rPr>
        <w:t>leakages</w:t>
      </w:r>
      <w:r w:rsidR="007C78D0" w:rsidRPr="005E3221">
        <w:rPr>
          <w:rFonts w:cs="Myanmar Text"/>
          <w:sz w:val="20"/>
          <w:szCs w:val="20"/>
        </w:rPr>
        <w:t xml:space="preserve"> (about 20% is lost)</w:t>
      </w:r>
      <w:r w:rsidR="008A4A91" w:rsidRPr="005E3221">
        <w:rPr>
          <w:rFonts w:cs="Myanmar Text"/>
          <w:sz w:val="20"/>
          <w:szCs w:val="20"/>
        </w:rPr>
        <w:t>, breakdowns of the pumps</w:t>
      </w:r>
      <w:r w:rsidR="00DD0D86" w:rsidRPr="005E3221">
        <w:rPr>
          <w:rFonts w:cs="Myanmar Text"/>
          <w:sz w:val="20"/>
          <w:szCs w:val="20"/>
        </w:rPr>
        <w:t xml:space="preserve"> and sometimes chamber overflows. </w:t>
      </w:r>
    </w:p>
    <w:p w14:paraId="383FFB58" w14:textId="77777777" w:rsidR="008A4A91" w:rsidRPr="005E3221" w:rsidRDefault="008A4A91" w:rsidP="005E3221">
      <w:pPr>
        <w:rPr>
          <w:rFonts w:cs="Myanmar Text"/>
          <w:sz w:val="20"/>
          <w:szCs w:val="20"/>
        </w:rPr>
      </w:pPr>
    </w:p>
    <w:p w14:paraId="6A5975C1" w14:textId="6627ED29" w:rsidR="001257B0" w:rsidRPr="005E3221" w:rsidRDefault="00312776" w:rsidP="005E3221">
      <w:pPr>
        <w:rPr>
          <w:rFonts w:cs="Myanmar Text"/>
          <w:sz w:val="20"/>
          <w:szCs w:val="20"/>
        </w:rPr>
      </w:pPr>
      <w:r w:rsidRPr="005E3221">
        <w:rPr>
          <w:rFonts w:cs="Myanmar Text"/>
          <w:b/>
          <w:bCs/>
          <w:sz w:val="20"/>
          <w:szCs w:val="20"/>
        </w:rPr>
        <w:t>T</w:t>
      </w:r>
      <w:r w:rsidR="00724E71" w:rsidRPr="005E3221">
        <w:rPr>
          <w:rFonts w:cs="Myanmar Text"/>
          <w:b/>
          <w:bCs/>
          <w:sz w:val="20"/>
          <w:szCs w:val="20"/>
        </w:rPr>
        <w:t>reatment:</w:t>
      </w:r>
      <w:r w:rsidR="00724E71" w:rsidRPr="005E3221">
        <w:rPr>
          <w:rFonts w:cs="Myanmar Text"/>
          <w:sz w:val="20"/>
          <w:szCs w:val="20"/>
        </w:rPr>
        <w:t xml:space="preserve"> </w:t>
      </w:r>
      <w:r w:rsidR="001257B0" w:rsidRPr="005E3221">
        <w:rPr>
          <w:rFonts w:cs="Myanmar Text"/>
          <w:sz w:val="20"/>
          <w:szCs w:val="20"/>
        </w:rPr>
        <w:t>The Alwar Sewage Treatment Plant (STP), established in 2009 with a designed capacity of 20 million liters per day (</w:t>
      </w:r>
      <w:proofErr w:type="spellStart"/>
      <w:r w:rsidR="001257B0" w:rsidRPr="005E3221">
        <w:rPr>
          <w:rFonts w:cs="Myanmar Text"/>
          <w:sz w:val="20"/>
          <w:szCs w:val="20"/>
        </w:rPr>
        <w:t>Ml</w:t>
      </w:r>
      <w:proofErr w:type="spellEnd"/>
      <w:r w:rsidR="001257B0" w:rsidRPr="005E3221">
        <w:rPr>
          <w:rFonts w:cs="Myanmar Text"/>
          <w:sz w:val="20"/>
          <w:szCs w:val="20"/>
        </w:rPr>
        <w:t xml:space="preserve">/d), is presently experiencing underutilization. The plant is currently receiving an average of 13 </w:t>
      </w:r>
      <w:proofErr w:type="spellStart"/>
      <w:r w:rsidR="001257B0" w:rsidRPr="005E3221">
        <w:rPr>
          <w:rFonts w:cs="Myanmar Text"/>
          <w:sz w:val="20"/>
          <w:szCs w:val="20"/>
        </w:rPr>
        <w:t>Ml</w:t>
      </w:r>
      <w:proofErr w:type="spellEnd"/>
      <w:r w:rsidR="001257B0" w:rsidRPr="005E3221">
        <w:rPr>
          <w:rFonts w:cs="Myanmar Text"/>
          <w:sz w:val="20"/>
          <w:szCs w:val="20"/>
        </w:rPr>
        <w:t>/d, encompassing both wastewater and feca</w:t>
      </w:r>
      <w:r w:rsidR="008A1080" w:rsidRPr="005E3221">
        <w:rPr>
          <w:rFonts w:cs="Myanmar Text"/>
          <w:sz w:val="20"/>
          <w:szCs w:val="20"/>
        </w:rPr>
        <w:t xml:space="preserve">l sludge transported by desludging </w:t>
      </w:r>
      <w:r w:rsidR="001257B0" w:rsidRPr="005E3221">
        <w:rPr>
          <w:rFonts w:cs="Myanmar Text"/>
          <w:sz w:val="20"/>
          <w:szCs w:val="20"/>
        </w:rPr>
        <w:t>operator</w:t>
      </w:r>
      <w:r w:rsidR="008A1080" w:rsidRPr="005E3221">
        <w:rPr>
          <w:rFonts w:cs="Myanmar Text"/>
          <w:sz w:val="20"/>
          <w:szCs w:val="20"/>
        </w:rPr>
        <w:t>s</w:t>
      </w:r>
      <w:r w:rsidR="001257B0" w:rsidRPr="005E3221">
        <w:rPr>
          <w:rFonts w:cs="Myanmar Text"/>
          <w:sz w:val="20"/>
          <w:szCs w:val="20"/>
        </w:rPr>
        <w:t>. Structurally, the sewage treatment facility is configured as a Waste Stabilization Ponds (WSP), comprising an inlet chamber, two screens, two anaerobic ponds, and three facultative ponds.</w:t>
      </w:r>
    </w:p>
    <w:p w14:paraId="05075E8F" w14:textId="77777777" w:rsidR="001257B0" w:rsidRPr="005E3221" w:rsidRDefault="001257B0" w:rsidP="005E3221">
      <w:pPr>
        <w:rPr>
          <w:rFonts w:cs="Myanmar Text"/>
          <w:sz w:val="20"/>
          <w:szCs w:val="20"/>
        </w:rPr>
      </w:pPr>
    </w:p>
    <w:p w14:paraId="23936379" w14:textId="06C34794" w:rsidR="00054072" w:rsidRPr="005E3221" w:rsidRDefault="001257B0" w:rsidP="005E3221">
      <w:pPr>
        <w:rPr>
          <w:rFonts w:cs="Myanmar Text"/>
          <w:sz w:val="20"/>
          <w:szCs w:val="20"/>
        </w:rPr>
      </w:pPr>
      <w:r w:rsidRPr="005E3221">
        <w:rPr>
          <w:rFonts w:cs="Myanmar Text"/>
          <w:sz w:val="20"/>
          <w:szCs w:val="20"/>
        </w:rPr>
        <w:t>Despite its initial design, the system's operational efficiency stands at 65%, primarily attributed to the aging infrastructure and recurrent structural breakdowns. Notably, the removal of Biological Oxygen Demand (BOD) is hindered by structural deficiencies, resulting in suboptimal treatment performance. The effluent quality, regulated by the Rajasthan State Pollution Control Board, is a concern, as the levels of Total Suspended Solids (TSS), Total Nitrogen (TN), and Total Phosphorus (TP) surpass the prescribed state and central effluent standards. The need for structural improvements is evident to enhance the treatment process and bring the plant in compliance with regulatory standards.</w:t>
      </w:r>
    </w:p>
    <w:p w14:paraId="219826C2" w14:textId="77777777" w:rsidR="001257B0" w:rsidRPr="005E3221" w:rsidRDefault="001257B0" w:rsidP="005E3221">
      <w:pPr>
        <w:rPr>
          <w:rFonts w:cs="Myanmar Text"/>
          <w:sz w:val="20"/>
          <w:szCs w:val="20"/>
        </w:rPr>
      </w:pPr>
    </w:p>
    <w:p w14:paraId="7D40E3A1" w14:textId="32D79A74" w:rsidR="00DC7FF8" w:rsidRPr="00116482" w:rsidRDefault="00312776" w:rsidP="005E3221">
      <w:pPr>
        <w:rPr>
          <w:rFonts w:cs="Myanmar Text"/>
        </w:rPr>
      </w:pPr>
      <w:r w:rsidRPr="005E3221">
        <w:rPr>
          <w:rFonts w:cs="Myanmar Text"/>
          <w:b/>
          <w:bCs/>
          <w:sz w:val="20"/>
          <w:szCs w:val="20"/>
        </w:rPr>
        <w:t>Disposal/</w:t>
      </w:r>
      <w:r w:rsidR="003F705E" w:rsidRPr="005E3221">
        <w:rPr>
          <w:rFonts w:cs="Myanmar Text"/>
          <w:b/>
          <w:bCs/>
          <w:sz w:val="20"/>
          <w:szCs w:val="20"/>
        </w:rPr>
        <w:t>reuse:</w:t>
      </w:r>
      <w:r w:rsidR="003F705E" w:rsidRPr="005E3221">
        <w:rPr>
          <w:rFonts w:cs="Myanmar Text"/>
          <w:sz w:val="20"/>
          <w:szCs w:val="20"/>
        </w:rPr>
        <w:t xml:space="preserve"> </w:t>
      </w:r>
      <w:r w:rsidR="00C460CB" w:rsidRPr="005E3221">
        <w:rPr>
          <w:rFonts w:cs="Myanmar Text"/>
          <w:sz w:val="20"/>
          <w:szCs w:val="20"/>
        </w:rPr>
        <w:t xml:space="preserve">The treated wastewater is disposed of in the </w:t>
      </w:r>
      <w:r w:rsidR="008A1080" w:rsidRPr="005E3221">
        <w:rPr>
          <w:rFonts w:cs="Myanmar Text"/>
          <w:sz w:val="20"/>
          <w:szCs w:val="20"/>
        </w:rPr>
        <w:t>man-made channel</w:t>
      </w:r>
      <w:r w:rsidR="00C460CB" w:rsidRPr="005E3221">
        <w:rPr>
          <w:rFonts w:cs="Myanmar Text"/>
          <w:sz w:val="20"/>
          <w:szCs w:val="20"/>
        </w:rPr>
        <w:t xml:space="preserve"> which flows</w:t>
      </w:r>
      <w:r w:rsidR="008A1080" w:rsidRPr="005E3221">
        <w:rPr>
          <w:rFonts w:cs="Myanmar Text"/>
          <w:sz w:val="20"/>
          <w:szCs w:val="20"/>
        </w:rPr>
        <w:t xml:space="preserve"> along the nearby farmlands</w:t>
      </w:r>
      <w:r w:rsidR="00C460CB" w:rsidRPr="005E3221">
        <w:rPr>
          <w:rFonts w:cs="Myanmar Text"/>
          <w:sz w:val="20"/>
          <w:szCs w:val="20"/>
        </w:rPr>
        <w:t xml:space="preserve">. </w:t>
      </w:r>
      <w:r w:rsidR="008A1080" w:rsidRPr="005E3221">
        <w:rPr>
          <w:rFonts w:cs="Myanmar Text"/>
          <w:sz w:val="20"/>
          <w:szCs w:val="20"/>
        </w:rPr>
        <w:t xml:space="preserve">Legally, there is no direct, institutionalized set-up for reusing the treated wastewater. </w:t>
      </w:r>
      <w:r w:rsidR="003F705E" w:rsidRPr="005E3221">
        <w:rPr>
          <w:rFonts w:cs="Myanmar Text"/>
          <w:sz w:val="20"/>
          <w:szCs w:val="20"/>
        </w:rPr>
        <w:t xml:space="preserve">However, the treated </w:t>
      </w:r>
      <w:r w:rsidR="008A1080" w:rsidRPr="005E3221">
        <w:rPr>
          <w:rFonts w:cs="Myanmar Text"/>
          <w:sz w:val="20"/>
          <w:szCs w:val="20"/>
        </w:rPr>
        <w:t>wastewater is used by farmers for irrigation purpose</w:t>
      </w:r>
      <w:r w:rsidR="008A1080" w:rsidRPr="00116482">
        <w:rPr>
          <w:rFonts w:cs="Myanmar Text"/>
        </w:rPr>
        <w:t xml:space="preserve">. </w:t>
      </w:r>
      <w:r w:rsidR="00C460CB" w:rsidRPr="00116482">
        <w:rPr>
          <w:rFonts w:cs="Myanmar Text"/>
        </w:rPr>
        <w:t xml:space="preserve"> </w:t>
      </w:r>
    </w:p>
    <w:p w14:paraId="3D698974" w14:textId="77777777" w:rsidR="00DC7FF8" w:rsidRPr="00116482" w:rsidRDefault="00DC7FF8" w:rsidP="005E3221">
      <w:pPr>
        <w:rPr>
          <w:rFonts w:cs="Myanmar Text"/>
        </w:rPr>
      </w:pPr>
    </w:p>
    <w:p w14:paraId="438BBF72" w14:textId="77777777" w:rsidR="000D5114" w:rsidRDefault="000D5114" w:rsidP="005E3221">
      <w:pPr>
        <w:pStyle w:val="Heading2"/>
        <w:rPr>
          <w:b/>
          <w:bCs/>
          <w:color w:val="000000" w:themeColor="text1"/>
          <w:sz w:val="22"/>
          <w:szCs w:val="22"/>
        </w:rPr>
      </w:pPr>
      <w:bookmarkStart w:id="8" w:name="_Toc156483843"/>
    </w:p>
    <w:p w14:paraId="1D7F8A07" w14:textId="77777777" w:rsidR="000D5114" w:rsidRDefault="000D5114" w:rsidP="005E3221">
      <w:pPr>
        <w:pStyle w:val="Heading2"/>
        <w:rPr>
          <w:b/>
          <w:bCs/>
          <w:color w:val="000000" w:themeColor="text1"/>
          <w:sz w:val="22"/>
          <w:szCs w:val="22"/>
        </w:rPr>
      </w:pPr>
    </w:p>
    <w:p w14:paraId="435D96CC" w14:textId="77777777" w:rsidR="000D5114" w:rsidRDefault="000D5114" w:rsidP="005E3221">
      <w:pPr>
        <w:pStyle w:val="Heading2"/>
        <w:rPr>
          <w:b/>
          <w:bCs/>
          <w:color w:val="000000" w:themeColor="text1"/>
          <w:sz w:val="22"/>
          <w:szCs w:val="22"/>
        </w:rPr>
      </w:pPr>
    </w:p>
    <w:p w14:paraId="50ECAE24" w14:textId="77777777" w:rsidR="000D5114" w:rsidRDefault="000D5114" w:rsidP="005E3221">
      <w:pPr>
        <w:pStyle w:val="Heading2"/>
        <w:rPr>
          <w:b/>
          <w:bCs/>
          <w:color w:val="000000" w:themeColor="text1"/>
          <w:sz w:val="22"/>
          <w:szCs w:val="22"/>
        </w:rPr>
      </w:pPr>
    </w:p>
    <w:p w14:paraId="3DFEB0AA" w14:textId="77777777" w:rsidR="000D5114" w:rsidRDefault="000D5114" w:rsidP="005E3221">
      <w:pPr>
        <w:pStyle w:val="Heading2"/>
        <w:rPr>
          <w:b/>
          <w:bCs/>
          <w:color w:val="000000" w:themeColor="text1"/>
          <w:sz w:val="22"/>
          <w:szCs w:val="22"/>
        </w:rPr>
      </w:pPr>
    </w:p>
    <w:p w14:paraId="2D445684" w14:textId="77777777" w:rsidR="000D5114" w:rsidRDefault="000D5114" w:rsidP="005E3221">
      <w:pPr>
        <w:pStyle w:val="Heading2"/>
        <w:rPr>
          <w:b/>
          <w:bCs/>
          <w:color w:val="000000" w:themeColor="text1"/>
          <w:sz w:val="22"/>
          <w:szCs w:val="22"/>
        </w:rPr>
      </w:pPr>
    </w:p>
    <w:p w14:paraId="717C752E" w14:textId="77777777" w:rsidR="000D5114" w:rsidRDefault="000D5114" w:rsidP="005E3221">
      <w:pPr>
        <w:pStyle w:val="Heading2"/>
        <w:rPr>
          <w:b/>
          <w:bCs/>
          <w:color w:val="000000" w:themeColor="text1"/>
          <w:sz w:val="22"/>
          <w:szCs w:val="22"/>
        </w:rPr>
      </w:pPr>
    </w:p>
    <w:p w14:paraId="0F76CE68" w14:textId="31B7C139" w:rsidR="007C78D0" w:rsidRPr="00116482" w:rsidRDefault="00D44BB4" w:rsidP="005E3221">
      <w:pPr>
        <w:pStyle w:val="Heading2"/>
        <w:rPr>
          <w:b/>
          <w:bCs/>
          <w:color w:val="000000" w:themeColor="text1"/>
          <w:sz w:val="22"/>
          <w:szCs w:val="22"/>
        </w:rPr>
      </w:pPr>
      <w:r w:rsidRPr="00116482">
        <w:rPr>
          <w:b/>
          <w:bCs/>
          <w:color w:val="000000" w:themeColor="text1"/>
          <w:sz w:val="22"/>
          <w:szCs w:val="22"/>
        </w:rPr>
        <w:lastRenderedPageBreak/>
        <w:t>Description of sanitation system 2</w:t>
      </w:r>
      <w:bookmarkEnd w:id="8"/>
    </w:p>
    <w:p w14:paraId="3AD79D06" w14:textId="5172928D" w:rsidR="00F72CE0" w:rsidRPr="00116482" w:rsidRDefault="00E872C3" w:rsidP="005E3221">
      <w:pPr>
        <w:rPr>
          <w:rFonts w:cs="Myanmar Text"/>
        </w:rPr>
      </w:pPr>
      <w:r w:rsidRPr="00116482">
        <w:rPr>
          <w:rFonts w:cs="Myanmar Text"/>
          <w:noProof/>
        </w:rPr>
        <w:drawing>
          <wp:inline distT="0" distB="0" distL="0" distR="0" wp14:anchorId="336D0AE8" wp14:editId="0DEFDA42">
            <wp:extent cx="6085840" cy="2437159"/>
            <wp:effectExtent l="0" t="0" r="0" b="127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1"/>
                    <a:stretch>
                      <a:fillRect/>
                    </a:stretch>
                  </pic:blipFill>
                  <pic:spPr>
                    <a:xfrm>
                      <a:off x="0" y="0"/>
                      <a:ext cx="6099349" cy="2442569"/>
                    </a:xfrm>
                    <a:prstGeom prst="rect">
                      <a:avLst/>
                    </a:prstGeom>
                  </pic:spPr>
                </pic:pic>
              </a:graphicData>
            </a:graphic>
          </wp:inline>
        </w:drawing>
      </w:r>
    </w:p>
    <w:p w14:paraId="5C16A43D" w14:textId="1978B2C4" w:rsidR="00F72CE0" w:rsidRPr="005E3221" w:rsidRDefault="00085002" w:rsidP="005E3221">
      <w:pPr>
        <w:rPr>
          <w:rFonts w:cs="Myanmar Text"/>
          <w:sz w:val="20"/>
          <w:szCs w:val="20"/>
        </w:rPr>
      </w:pPr>
      <w:r w:rsidRPr="005E3221">
        <w:rPr>
          <w:rFonts w:cs="Myanmar Text"/>
          <w:b/>
          <w:bCs/>
          <w:sz w:val="20"/>
          <w:szCs w:val="20"/>
        </w:rPr>
        <w:t>Toilet:</w:t>
      </w:r>
      <w:r w:rsidR="00070396" w:rsidRPr="005E3221">
        <w:rPr>
          <w:rFonts w:cs="Myanmar Text"/>
          <w:b/>
          <w:bCs/>
          <w:sz w:val="20"/>
          <w:szCs w:val="20"/>
        </w:rPr>
        <w:t xml:space="preserve"> </w:t>
      </w:r>
      <w:r w:rsidR="00B86189" w:rsidRPr="005E3221">
        <w:rPr>
          <w:rFonts w:cs="Myanmar Text"/>
          <w:sz w:val="20"/>
          <w:szCs w:val="20"/>
        </w:rPr>
        <w:t xml:space="preserve"> </w:t>
      </w:r>
      <w:r w:rsidR="00070396" w:rsidRPr="005E3221">
        <w:rPr>
          <w:rFonts w:cs="Myanmar Text"/>
          <w:sz w:val="20"/>
          <w:szCs w:val="20"/>
        </w:rPr>
        <w:t>about 100% households located in the city are using flush toilets. The average wastewater production in the city is about 100 l/pp per day.</w:t>
      </w:r>
    </w:p>
    <w:p w14:paraId="1A3C31C6" w14:textId="77777777" w:rsidR="00F72CE0" w:rsidRPr="005E3221" w:rsidRDefault="00F72CE0" w:rsidP="005E3221">
      <w:pPr>
        <w:rPr>
          <w:rFonts w:cs="Myanmar Text"/>
          <w:sz w:val="20"/>
          <w:szCs w:val="20"/>
        </w:rPr>
      </w:pPr>
    </w:p>
    <w:p w14:paraId="466EBC74" w14:textId="4E88D3FF" w:rsidR="00070396" w:rsidRPr="005E3221" w:rsidRDefault="00F72CE0" w:rsidP="005E3221">
      <w:pPr>
        <w:rPr>
          <w:rFonts w:cs="Myanmar Text"/>
          <w:sz w:val="20"/>
          <w:szCs w:val="20"/>
        </w:rPr>
      </w:pPr>
      <w:r w:rsidRPr="005E3221">
        <w:rPr>
          <w:rFonts w:cs="Myanmar Text"/>
          <w:b/>
          <w:bCs/>
          <w:sz w:val="20"/>
          <w:szCs w:val="20"/>
        </w:rPr>
        <w:t>Containment/</w:t>
      </w:r>
      <w:r w:rsidR="00605F2B" w:rsidRPr="005E3221">
        <w:rPr>
          <w:rFonts w:cs="Myanmar Text"/>
          <w:b/>
          <w:bCs/>
          <w:sz w:val="20"/>
          <w:szCs w:val="20"/>
        </w:rPr>
        <w:t>s</w:t>
      </w:r>
      <w:r w:rsidRPr="005E3221">
        <w:rPr>
          <w:rFonts w:cs="Myanmar Text"/>
          <w:b/>
          <w:bCs/>
          <w:sz w:val="20"/>
          <w:szCs w:val="20"/>
        </w:rPr>
        <w:t>torage- treatment:</w:t>
      </w:r>
      <w:r w:rsidRPr="005E3221">
        <w:rPr>
          <w:rFonts w:cs="Myanmar Text"/>
          <w:sz w:val="20"/>
          <w:szCs w:val="20"/>
        </w:rPr>
        <w:t xml:space="preserve"> </w:t>
      </w:r>
      <w:r w:rsidR="00070396" w:rsidRPr="005E3221">
        <w:rPr>
          <w:rFonts w:cs="Myanmar Text"/>
          <w:sz w:val="20"/>
          <w:szCs w:val="20"/>
        </w:rPr>
        <w:t xml:space="preserve">70% of the toilets in the city are with septic tanks and effluent infiltration and offsite fecal sludge disposal. On average the size of septic tank in the city is about 10*10*3 ft. </w:t>
      </w:r>
      <w:r w:rsidR="00B906DF" w:rsidRPr="005E3221">
        <w:rPr>
          <w:rFonts w:cs="Myanmar Text"/>
          <w:sz w:val="20"/>
          <w:szCs w:val="20"/>
        </w:rPr>
        <w:t>U</w:t>
      </w:r>
      <w:r w:rsidR="00D03332" w:rsidRPr="005E3221">
        <w:rPr>
          <w:rFonts w:cs="Myanmar Text"/>
          <w:sz w:val="20"/>
          <w:szCs w:val="20"/>
        </w:rPr>
        <w:t xml:space="preserve">sually the citizens </w:t>
      </w:r>
      <w:proofErr w:type="spellStart"/>
      <w:r w:rsidR="00D03332" w:rsidRPr="005E3221">
        <w:rPr>
          <w:rFonts w:cs="Myanmar Text"/>
          <w:sz w:val="20"/>
          <w:szCs w:val="20"/>
        </w:rPr>
        <w:t>desludge</w:t>
      </w:r>
      <w:proofErr w:type="spellEnd"/>
      <w:r w:rsidR="00D03332" w:rsidRPr="005E3221">
        <w:rPr>
          <w:rFonts w:cs="Myanmar Text"/>
          <w:sz w:val="20"/>
          <w:szCs w:val="20"/>
        </w:rPr>
        <w:t xml:space="preserve"> their septic tank once 5-6 years. </w:t>
      </w:r>
    </w:p>
    <w:p w14:paraId="18667720" w14:textId="77777777" w:rsidR="00B86189" w:rsidRPr="005E3221" w:rsidRDefault="00B86189" w:rsidP="005E3221">
      <w:pPr>
        <w:rPr>
          <w:rFonts w:cs="Myanmar Text"/>
          <w:sz w:val="20"/>
          <w:szCs w:val="20"/>
        </w:rPr>
      </w:pPr>
    </w:p>
    <w:p w14:paraId="08B2E45F" w14:textId="09455E99" w:rsidR="00085002" w:rsidRPr="005E3221" w:rsidRDefault="00B86189" w:rsidP="005E3221">
      <w:pPr>
        <w:rPr>
          <w:rFonts w:cs="Myanmar Text"/>
          <w:sz w:val="20"/>
          <w:szCs w:val="20"/>
        </w:rPr>
      </w:pPr>
      <w:r w:rsidRPr="005E3221">
        <w:rPr>
          <w:rFonts w:cs="Myanmar Text"/>
          <w:b/>
          <w:bCs/>
          <w:sz w:val="20"/>
          <w:szCs w:val="20"/>
        </w:rPr>
        <w:t xml:space="preserve">Conveyance: </w:t>
      </w:r>
      <w:r w:rsidRPr="005E3221">
        <w:rPr>
          <w:rFonts w:cs="Myanmar Text"/>
          <w:sz w:val="20"/>
          <w:szCs w:val="20"/>
        </w:rPr>
        <w:t>when the septic tanks or cesspools are full, they are emptied by</w:t>
      </w:r>
      <w:r w:rsidR="00F72CE0" w:rsidRPr="005E3221">
        <w:rPr>
          <w:rFonts w:cs="Myanmar Text"/>
          <w:sz w:val="20"/>
          <w:szCs w:val="20"/>
        </w:rPr>
        <w:t xml:space="preserve"> </w:t>
      </w:r>
      <w:r w:rsidRPr="005E3221">
        <w:rPr>
          <w:rFonts w:cs="Myanmar Text"/>
          <w:sz w:val="20"/>
          <w:szCs w:val="20"/>
        </w:rPr>
        <w:t xml:space="preserve">private local vacuum truck operators. </w:t>
      </w:r>
      <w:r w:rsidR="00BC2871" w:rsidRPr="005E3221">
        <w:rPr>
          <w:rFonts w:cs="Myanmar Text"/>
          <w:sz w:val="20"/>
          <w:szCs w:val="20"/>
        </w:rPr>
        <w:t xml:space="preserve">There </w:t>
      </w:r>
      <w:proofErr w:type="gramStart"/>
      <w:r w:rsidR="00BC2871" w:rsidRPr="005E3221">
        <w:rPr>
          <w:rFonts w:cs="Myanmar Text"/>
          <w:sz w:val="20"/>
          <w:szCs w:val="20"/>
        </w:rPr>
        <w:t>are</w:t>
      </w:r>
      <w:proofErr w:type="gramEnd"/>
      <w:r w:rsidR="00BC2871" w:rsidRPr="005E3221">
        <w:rPr>
          <w:rFonts w:cs="Myanmar Text"/>
          <w:sz w:val="20"/>
          <w:szCs w:val="20"/>
        </w:rPr>
        <w:t xml:space="preserve"> total 3 vacuum trucks operated by Nagar Nigam, where privately operated trucks are unknown. </w:t>
      </w:r>
      <w:r w:rsidRPr="005E3221">
        <w:rPr>
          <w:rFonts w:cs="Myanmar Text"/>
          <w:sz w:val="20"/>
          <w:szCs w:val="20"/>
        </w:rPr>
        <w:t xml:space="preserve">Operators do not follow any safety guidelines for the handling of excreta, nor are they monitored or supervised by any regulatory agency. </w:t>
      </w:r>
      <w:r w:rsidR="006C0844" w:rsidRPr="005E3221">
        <w:rPr>
          <w:rFonts w:cs="Myanmar Text"/>
          <w:sz w:val="20"/>
          <w:szCs w:val="20"/>
        </w:rPr>
        <w:t xml:space="preserve">The price of the service is set by market competition, and it is charged to the client after the service is performed. Households have reported that the operators do not wear any type of protection equipment and are messy in their operations, spilling excreta all over. </w:t>
      </w:r>
      <w:r w:rsidR="00BC2871" w:rsidRPr="005E3221">
        <w:rPr>
          <w:rFonts w:cs="Myanmar Text"/>
          <w:sz w:val="20"/>
          <w:szCs w:val="20"/>
        </w:rPr>
        <w:t>‘</w:t>
      </w:r>
    </w:p>
    <w:p w14:paraId="71E97970" w14:textId="24E4B6B3" w:rsidR="006C0844" w:rsidRPr="005E3221" w:rsidRDefault="006C0844" w:rsidP="005E3221">
      <w:pPr>
        <w:rPr>
          <w:rFonts w:cs="Myanmar Text"/>
          <w:sz w:val="20"/>
          <w:szCs w:val="20"/>
        </w:rPr>
      </w:pPr>
    </w:p>
    <w:p w14:paraId="7541B1FD" w14:textId="3C799A73" w:rsidR="006C0844" w:rsidRPr="005E3221" w:rsidRDefault="006C0844" w:rsidP="005E3221">
      <w:pPr>
        <w:rPr>
          <w:rFonts w:cs="Myanmar Text"/>
          <w:sz w:val="20"/>
          <w:szCs w:val="20"/>
        </w:rPr>
      </w:pPr>
      <w:r w:rsidRPr="005E3221">
        <w:rPr>
          <w:rFonts w:cs="Myanmar Text"/>
          <w:b/>
          <w:bCs/>
          <w:sz w:val="20"/>
          <w:szCs w:val="20"/>
        </w:rPr>
        <w:t>Treatmen</w:t>
      </w:r>
      <w:r w:rsidR="003A2A45" w:rsidRPr="005E3221">
        <w:rPr>
          <w:rFonts w:cs="Myanmar Text"/>
          <w:b/>
          <w:bCs/>
          <w:sz w:val="20"/>
          <w:szCs w:val="20"/>
        </w:rPr>
        <w:t>t:</w:t>
      </w:r>
      <w:r w:rsidR="003A2A45" w:rsidRPr="005E3221">
        <w:rPr>
          <w:rFonts w:cs="Myanmar Text"/>
          <w:sz w:val="20"/>
          <w:szCs w:val="20"/>
        </w:rPr>
        <w:t xml:space="preserve"> </w:t>
      </w:r>
      <w:r w:rsidR="00BC2871" w:rsidRPr="005E3221">
        <w:rPr>
          <w:rFonts w:cs="Myanmar Text"/>
          <w:sz w:val="20"/>
          <w:szCs w:val="20"/>
        </w:rPr>
        <w:t xml:space="preserve">Currently there is </w:t>
      </w:r>
      <w:proofErr w:type="gramStart"/>
      <w:r w:rsidR="00BC2871" w:rsidRPr="005E3221">
        <w:rPr>
          <w:rFonts w:cs="Myanmar Text"/>
          <w:sz w:val="20"/>
          <w:szCs w:val="20"/>
        </w:rPr>
        <w:t>no</w:t>
      </w:r>
      <w:proofErr w:type="gramEnd"/>
      <w:r w:rsidR="00BC2871" w:rsidRPr="005E3221">
        <w:rPr>
          <w:rFonts w:cs="Myanmar Text"/>
          <w:sz w:val="20"/>
          <w:szCs w:val="20"/>
        </w:rPr>
        <w:t xml:space="preserve"> any treatment systems available in the city. </w:t>
      </w:r>
    </w:p>
    <w:p w14:paraId="044AAB25" w14:textId="77777777" w:rsidR="00B20931" w:rsidRPr="005E3221" w:rsidRDefault="00B20931" w:rsidP="005E3221">
      <w:pPr>
        <w:rPr>
          <w:rFonts w:cs="Myanmar Text"/>
          <w:sz w:val="20"/>
          <w:szCs w:val="20"/>
        </w:rPr>
      </w:pPr>
    </w:p>
    <w:p w14:paraId="3F9460D7" w14:textId="77777777" w:rsidR="00B20931" w:rsidRDefault="00B20931" w:rsidP="005E3221">
      <w:pPr>
        <w:rPr>
          <w:rFonts w:cs="Myanmar Text"/>
          <w:sz w:val="20"/>
          <w:szCs w:val="20"/>
        </w:rPr>
      </w:pPr>
      <w:r w:rsidRPr="005E3221">
        <w:rPr>
          <w:rFonts w:cs="Myanmar Text"/>
          <w:b/>
          <w:bCs/>
          <w:sz w:val="20"/>
          <w:szCs w:val="20"/>
        </w:rPr>
        <w:t>Disposal/reuse:</w:t>
      </w:r>
      <w:r w:rsidRPr="005E3221">
        <w:rPr>
          <w:rFonts w:cs="Myanmar Text"/>
          <w:sz w:val="20"/>
          <w:szCs w:val="20"/>
        </w:rPr>
        <w:t xml:space="preserve"> All the sludge collected is either disposed in the trunk sewer or in the open drains/fields. </w:t>
      </w:r>
    </w:p>
    <w:p w14:paraId="52D7C2C9" w14:textId="77777777" w:rsidR="00C171DE" w:rsidRDefault="00C171DE" w:rsidP="005E3221">
      <w:pPr>
        <w:rPr>
          <w:rFonts w:cs="Myanmar Text"/>
          <w:sz w:val="20"/>
          <w:szCs w:val="20"/>
        </w:rPr>
      </w:pPr>
    </w:p>
    <w:p w14:paraId="71F2A8C9" w14:textId="77777777" w:rsidR="00C171DE" w:rsidRDefault="00C171DE" w:rsidP="005E3221">
      <w:pPr>
        <w:rPr>
          <w:rFonts w:cs="Myanmar Text"/>
          <w:sz w:val="20"/>
          <w:szCs w:val="20"/>
        </w:rPr>
      </w:pPr>
    </w:p>
    <w:p w14:paraId="52A30D03" w14:textId="77777777" w:rsidR="00C171DE" w:rsidRDefault="00C171DE" w:rsidP="005E3221">
      <w:pPr>
        <w:rPr>
          <w:rFonts w:cs="Myanmar Text"/>
          <w:sz w:val="20"/>
          <w:szCs w:val="20"/>
        </w:rPr>
      </w:pPr>
    </w:p>
    <w:p w14:paraId="5F585CB5" w14:textId="77777777" w:rsidR="00C171DE" w:rsidRDefault="00C171DE" w:rsidP="005E3221">
      <w:pPr>
        <w:rPr>
          <w:rFonts w:cs="Myanmar Text"/>
          <w:sz w:val="20"/>
          <w:szCs w:val="20"/>
        </w:rPr>
      </w:pPr>
    </w:p>
    <w:p w14:paraId="6332F7E5" w14:textId="77777777" w:rsidR="005E3221" w:rsidRPr="005E3221" w:rsidRDefault="005E3221" w:rsidP="005E3221">
      <w:pPr>
        <w:rPr>
          <w:rFonts w:cs="Myanmar Text"/>
          <w:sz w:val="20"/>
          <w:szCs w:val="20"/>
        </w:rPr>
      </w:pPr>
    </w:p>
    <w:p w14:paraId="2AB601E6" w14:textId="768DC2D0" w:rsidR="00B20931" w:rsidRPr="00116482" w:rsidRDefault="00B20931" w:rsidP="005E3221">
      <w:pPr>
        <w:pStyle w:val="ListParagraph"/>
        <w:numPr>
          <w:ilvl w:val="0"/>
          <w:numId w:val="10"/>
        </w:numPr>
        <w:spacing w:before="0" w:after="0" w:line="240" w:lineRule="auto"/>
        <w:ind w:left="142" w:hanging="142"/>
        <w:rPr>
          <w:b/>
          <w:bCs/>
          <w:color w:val="000000" w:themeColor="text1"/>
          <w:lang w:val="en-US"/>
        </w:rPr>
      </w:pPr>
      <w:r w:rsidRPr="00116482">
        <w:rPr>
          <w:b/>
          <w:bCs/>
          <w:color w:val="000000" w:themeColor="text1"/>
          <w:sz w:val="24"/>
          <w:szCs w:val="24"/>
          <w:lang w:val="en-US"/>
        </w:rPr>
        <w:t>Which system</w:t>
      </w:r>
      <w:r w:rsidR="004B563A">
        <w:rPr>
          <w:b/>
          <w:bCs/>
          <w:color w:val="000000" w:themeColor="text1"/>
          <w:sz w:val="24"/>
          <w:szCs w:val="24"/>
          <w:lang w:val="en-US"/>
        </w:rPr>
        <w:t xml:space="preserve"> </w:t>
      </w:r>
      <w:r w:rsidRPr="00116482">
        <w:rPr>
          <w:b/>
          <w:bCs/>
          <w:color w:val="000000" w:themeColor="text1"/>
          <w:sz w:val="24"/>
          <w:szCs w:val="24"/>
          <w:lang w:val="en-US"/>
        </w:rPr>
        <w:t>is your team responsible of analy</w:t>
      </w:r>
      <w:r w:rsidR="00116482" w:rsidRPr="00116482">
        <w:rPr>
          <w:b/>
          <w:bCs/>
          <w:color w:val="000000" w:themeColor="text1"/>
          <w:sz w:val="24"/>
          <w:szCs w:val="24"/>
          <w:lang w:val="en-US"/>
        </w:rPr>
        <w:t>z</w:t>
      </w:r>
      <w:r w:rsidRPr="00116482">
        <w:rPr>
          <w:b/>
          <w:bCs/>
          <w:color w:val="000000" w:themeColor="text1"/>
          <w:sz w:val="24"/>
          <w:szCs w:val="24"/>
          <w:lang w:val="en-US"/>
        </w:rPr>
        <w:t>ing?</w:t>
      </w:r>
    </w:p>
    <w:p w14:paraId="23739BE3" w14:textId="732BEB19" w:rsidR="00B20931" w:rsidRPr="00116482" w:rsidRDefault="00B20931" w:rsidP="005E3221">
      <w:pPr>
        <w:rPr>
          <w:color w:val="000000" w:themeColor="text1"/>
          <w:sz w:val="20"/>
          <w:szCs w:val="20"/>
        </w:rPr>
      </w:pPr>
      <w:r w:rsidRPr="00116482">
        <w:rPr>
          <w:color w:val="000000" w:themeColor="text1"/>
          <w:sz w:val="20"/>
          <w:szCs w:val="20"/>
        </w:rPr>
        <w:t xml:space="preserve">Indicate in the box below what is the system </w:t>
      </w:r>
      <w:proofErr w:type="gramStart"/>
      <w:r w:rsidR="00AA236A">
        <w:rPr>
          <w:color w:val="000000" w:themeColor="text1"/>
          <w:sz w:val="20"/>
          <w:szCs w:val="20"/>
        </w:rPr>
        <w:t xml:space="preserve">that </w:t>
      </w:r>
      <w:r w:rsidRPr="00116482">
        <w:rPr>
          <w:color w:val="000000" w:themeColor="text1"/>
          <w:sz w:val="20"/>
          <w:szCs w:val="20"/>
        </w:rPr>
        <w:t xml:space="preserve"> you</w:t>
      </w:r>
      <w:proofErr w:type="gramEnd"/>
      <w:r w:rsidRPr="00116482">
        <w:rPr>
          <w:color w:val="000000" w:themeColor="text1"/>
          <w:sz w:val="20"/>
          <w:szCs w:val="20"/>
        </w:rPr>
        <w:t xml:space="preserve"> </w:t>
      </w:r>
      <w:r w:rsidR="00AA236A">
        <w:rPr>
          <w:color w:val="000000" w:themeColor="text1"/>
          <w:sz w:val="20"/>
          <w:szCs w:val="20"/>
        </w:rPr>
        <w:t xml:space="preserve">and your team </w:t>
      </w:r>
      <w:r w:rsidRPr="00116482">
        <w:rPr>
          <w:color w:val="000000" w:themeColor="text1"/>
          <w:sz w:val="20"/>
          <w:szCs w:val="20"/>
        </w:rPr>
        <w:t xml:space="preserve">are analyzing: </w:t>
      </w:r>
    </w:p>
    <w:p w14:paraId="25302A4F" w14:textId="77777777" w:rsidR="00B20931" w:rsidRPr="00116482" w:rsidRDefault="00B20931" w:rsidP="005E3221">
      <w:pPr>
        <w:rPr>
          <w:color w:val="000000" w:themeColor="text1"/>
          <w:sz w:val="20"/>
          <w:szCs w:val="20"/>
        </w:rPr>
      </w:pPr>
    </w:p>
    <w:tbl>
      <w:tblPr>
        <w:tblStyle w:val="TableGrid"/>
        <w:tblW w:w="0" w:type="auto"/>
        <w:tblLook w:val="04A0" w:firstRow="1" w:lastRow="0" w:firstColumn="1" w:lastColumn="0" w:noHBand="0" w:noVBand="1"/>
      </w:tblPr>
      <w:tblGrid>
        <w:gridCol w:w="9629"/>
      </w:tblGrid>
      <w:tr w:rsidR="00B20931" w:rsidRPr="00116482" w14:paraId="2EE08604" w14:textId="77777777" w:rsidTr="00004968">
        <w:trPr>
          <w:trHeight w:val="787"/>
        </w:trPr>
        <w:tc>
          <w:tcPr>
            <w:tcW w:w="10485" w:type="dxa"/>
          </w:tcPr>
          <w:p w14:paraId="43D3E02E" w14:textId="77777777" w:rsidR="00B20931" w:rsidRPr="00116482" w:rsidRDefault="00B20931" w:rsidP="005E3221">
            <w:pPr>
              <w:rPr>
                <w:i/>
                <w:iCs/>
                <w:color w:val="C00000"/>
                <w:sz w:val="20"/>
                <w:szCs w:val="20"/>
              </w:rPr>
            </w:pPr>
            <w:r w:rsidRPr="00116482">
              <w:rPr>
                <w:i/>
                <w:iCs/>
                <w:color w:val="C00000"/>
                <w:sz w:val="20"/>
                <w:szCs w:val="20"/>
              </w:rPr>
              <w:t>[enter you answer here]</w:t>
            </w:r>
          </w:p>
          <w:p w14:paraId="324C297E" w14:textId="77777777" w:rsidR="00B20931" w:rsidRPr="00116482" w:rsidRDefault="00B20931" w:rsidP="005E3221">
            <w:r w:rsidRPr="00116482">
              <w:rPr>
                <w:sz w:val="20"/>
                <w:szCs w:val="20"/>
              </w:rPr>
              <w:t>XXXXX</w:t>
            </w:r>
          </w:p>
        </w:tc>
      </w:tr>
    </w:tbl>
    <w:p w14:paraId="2C4C5FEA" w14:textId="77777777" w:rsidR="000D5114" w:rsidRDefault="000D5114" w:rsidP="007E7E8D">
      <w:pPr>
        <w:pStyle w:val="Heading2"/>
        <w:rPr>
          <w:b/>
          <w:bCs/>
        </w:rPr>
      </w:pPr>
    </w:p>
    <w:p w14:paraId="3CDF6A4B" w14:textId="4EA85EDF" w:rsidR="00B20931" w:rsidRPr="007E7E8D" w:rsidRDefault="00B20931" w:rsidP="007E7E8D">
      <w:pPr>
        <w:pStyle w:val="Heading2"/>
        <w:rPr>
          <w:b/>
          <w:bCs/>
        </w:rPr>
      </w:pPr>
      <w:r w:rsidRPr="007E7E8D">
        <w:rPr>
          <w:b/>
          <w:bCs/>
        </w:rPr>
        <w:t xml:space="preserve">STEP 2.1: Map the </w:t>
      </w:r>
      <w:proofErr w:type="gramStart"/>
      <w:r w:rsidRPr="007E7E8D">
        <w:rPr>
          <w:b/>
          <w:bCs/>
        </w:rPr>
        <w:t>system</w:t>
      </w:r>
      <w:proofErr w:type="gramEnd"/>
    </w:p>
    <w:p w14:paraId="4A10AE55" w14:textId="37779EB9" w:rsidR="00B20931" w:rsidRPr="00116482" w:rsidRDefault="00B20931" w:rsidP="005E3221">
      <w:pPr>
        <w:rPr>
          <w:color w:val="000000" w:themeColor="text1"/>
          <w:sz w:val="20"/>
          <w:szCs w:val="20"/>
        </w:rPr>
      </w:pPr>
      <w:r w:rsidRPr="00116482">
        <w:rPr>
          <w:color w:val="000000" w:themeColor="text1"/>
          <w:sz w:val="20"/>
          <w:szCs w:val="20"/>
        </w:rPr>
        <w:t>Based on the description provided, and using the brown paper and markers given to you and your team, prepare a sanitation map of the sanitation system that was assigned to you.</w:t>
      </w:r>
    </w:p>
    <w:p w14:paraId="36FDACEA" w14:textId="77777777" w:rsidR="00B20931" w:rsidRDefault="00B20931" w:rsidP="005E3221">
      <w:pPr>
        <w:rPr>
          <w:b/>
          <w:bCs/>
          <w:color w:val="000000" w:themeColor="text1"/>
          <w:sz w:val="20"/>
          <w:szCs w:val="20"/>
        </w:rPr>
      </w:pPr>
    </w:p>
    <w:p w14:paraId="1F350001" w14:textId="77777777" w:rsidR="000D5114" w:rsidRDefault="000D5114" w:rsidP="005E3221">
      <w:pPr>
        <w:rPr>
          <w:b/>
          <w:bCs/>
          <w:color w:val="000000" w:themeColor="text1"/>
          <w:sz w:val="20"/>
          <w:szCs w:val="20"/>
        </w:rPr>
      </w:pPr>
    </w:p>
    <w:p w14:paraId="6B10D90A" w14:textId="77777777" w:rsidR="000D5114" w:rsidRDefault="000D5114" w:rsidP="005E3221">
      <w:pPr>
        <w:rPr>
          <w:b/>
          <w:bCs/>
          <w:color w:val="000000" w:themeColor="text1"/>
          <w:sz w:val="20"/>
          <w:szCs w:val="20"/>
        </w:rPr>
      </w:pPr>
    </w:p>
    <w:p w14:paraId="7D8F495A" w14:textId="77777777" w:rsidR="000D5114" w:rsidRDefault="000D5114" w:rsidP="005E3221">
      <w:pPr>
        <w:rPr>
          <w:b/>
          <w:bCs/>
          <w:color w:val="000000" w:themeColor="text1"/>
          <w:sz w:val="20"/>
          <w:szCs w:val="20"/>
        </w:rPr>
      </w:pPr>
    </w:p>
    <w:p w14:paraId="354E6F20" w14:textId="77777777" w:rsidR="000D5114" w:rsidRDefault="000D5114" w:rsidP="005E3221">
      <w:pPr>
        <w:rPr>
          <w:b/>
          <w:bCs/>
          <w:color w:val="000000" w:themeColor="text1"/>
          <w:sz w:val="20"/>
          <w:szCs w:val="20"/>
        </w:rPr>
      </w:pPr>
    </w:p>
    <w:p w14:paraId="21E70668" w14:textId="77777777" w:rsidR="000D5114" w:rsidRDefault="000D5114" w:rsidP="005E3221">
      <w:pPr>
        <w:rPr>
          <w:b/>
          <w:bCs/>
          <w:color w:val="000000" w:themeColor="text1"/>
          <w:sz w:val="20"/>
          <w:szCs w:val="20"/>
        </w:rPr>
      </w:pPr>
    </w:p>
    <w:p w14:paraId="5046E22A" w14:textId="77777777" w:rsidR="000D5114" w:rsidRDefault="000D5114" w:rsidP="005E3221">
      <w:pPr>
        <w:rPr>
          <w:b/>
          <w:bCs/>
          <w:color w:val="000000" w:themeColor="text1"/>
          <w:sz w:val="20"/>
          <w:szCs w:val="20"/>
        </w:rPr>
      </w:pPr>
    </w:p>
    <w:p w14:paraId="42C53699" w14:textId="77777777" w:rsidR="000D5114" w:rsidRDefault="000D5114" w:rsidP="005E3221">
      <w:pPr>
        <w:rPr>
          <w:b/>
          <w:bCs/>
          <w:color w:val="000000" w:themeColor="text1"/>
          <w:sz w:val="20"/>
          <w:szCs w:val="20"/>
        </w:rPr>
      </w:pPr>
    </w:p>
    <w:p w14:paraId="0C1488CF" w14:textId="3A53ED00" w:rsidR="00123994" w:rsidRPr="007E7E8D" w:rsidRDefault="00B20931" w:rsidP="007E7E8D">
      <w:pPr>
        <w:pStyle w:val="Heading2"/>
        <w:rPr>
          <w:b/>
          <w:bCs/>
        </w:rPr>
      </w:pPr>
      <w:r w:rsidRPr="007E7E8D">
        <w:rPr>
          <w:b/>
          <w:bCs/>
        </w:rPr>
        <w:t xml:space="preserve">STEP 2.2: Characterize system </w:t>
      </w:r>
      <w:proofErr w:type="gramStart"/>
      <w:r w:rsidRPr="007E7E8D">
        <w:rPr>
          <w:b/>
          <w:bCs/>
        </w:rPr>
        <w:t>flows</w:t>
      </w:r>
      <w:proofErr w:type="gramEnd"/>
    </w:p>
    <w:p w14:paraId="1223F751" w14:textId="50EB4FD4" w:rsidR="00B20931" w:rsidRPr="00116482" w:rsidRDefault="00B20931" w:rsidP="005E3221">
      <w:pPr>
        <w:rPr>
          <w:color w:val="000000" w:themeColor="text1"/>
          <w:sz w:val="20"/>
          <w:szCs w:val="20"/>
        </w:rPr>
      </w:pPr>
      <w:r w:rsidRPr="00116482">
        <w:rPr>
          <w:color w:val="000000" w:themeColor="text1"/>
          <w:sz w:val="20"/>
          <w:szCs w:val="20"/>
        </w:rPr>
        <w:t>Use the following table to characterize system flows (for instance, feces, urine, excreta, wastewater, greywater, sludge collected, sludge emptied, dried feces, solid waste dumped in the pit etc.)</w:t>
      </w:r>
      <w:r w:rsidR="005E3221">
        <w:rPr>
          <w:color w:val="000000" w:themeColor="text1"/>
          <w:sz w:val="20"/>
          <w:szCs w:val="20"/>
        </w:rPr>
        <w:t>.</w:t>
      </w:r>
      <w:r w:rsidRPr="00116482">
        <w:rPr>
          <w:color w:val="000000" w:themeColor="text1"/>
          <w:sz w:val="20"/>
          <w:szCs w:val="20"/>
        </w:rPr>
        <w:t xml:space="preserve"> Read guidance note 2.2 and tool 2.1 for more information. Include all the quantitative information you have and identify if the system flow might have a biological, chemical or/and physical hazards.</w:t>
      </w:r>
    </w:p>
    <w:p w14:paraId="08D38817" w14:textId="77777777" w:rsidR="00B20931" w:rsidRPr="00116482" w:rsidRDefault="00B20931" w:rsidP="005E3221">
      <w:pPr>
        <w:rPr>
          <w:color w:val="000000" w:themeColor="text1"/>
          <w:sz w:val="20"/>
          <w:szCs w:val="20"/>
        </w:rPr>
      </w:pPr>
    </w:p>
    <w:tbl>
      <w:tblPr>
        <w:tblStyle w:val="TableGrid"/>
        <w:tblW w:w="0" w:type="auto"/>
        <w:tblLook w:val="04A0" w:firstRow="1" w:lastRow="0" w:firstColumn="1" w:lastColumn="0" w:noHBand="0" w:noVBand="1"/>
      </w:tblPr>
      <w:tblGrid>
        <w:gridCol w:w="1171"/>
        <w:gridCol w:w="1772"/>
        <w:gridCol w:w="1795"/>
        <w:gridCol w:w="1920"/>
        <w:gridCol w:w="1417"/>
        <w:gridCol w:w="1554"/>
      </w:tblGrid>
      <w:tr w:rsidR="00CC79EC" w:rsidRPr="00116482" w14:paraId="66CBF16D" w14:textId="77777777" w:rsidTr="00CC79EC">
        <w:tc>
          <w:tcPr>
            <w:tcW w:w="1171" w:type="dxa"/>
            <w:vAlign w:val="center"/>
          </w:tcPr>
          <w:p w14:paraId="36188D88" w14:textId="77777777" w:rsidR="00B20931" w:rsidRPr="005E3221" w:rsidRDefault="00B20931" w:rsidP="005E3221">
            <w:pPr>
              <w:jc w:val="center"/>
              <w:rPr>
                <w:b/>
                <w:bCs/>
                <w:color w:val="000000" w:themeColor="text1"/>
                <w:sz w:val="20"/>
                <w:szCs w:val="20"/>
              </w:rPr>
            </w:pPr>
            <w:r w:rsidRPr="005E3221">
              <w:rPr>
                <w:b/>
                <w:bCs/>
                <w:color w:val="000000" w:themeColor="text1"/>
                <w:sz w:val="20"/>
                <w:szCs w:val="20"/>
              </w:rPr>
              <w:t>System flow code</w:t>
            </w:r>
          </w:p>
        </w:tc>
        <w:tc>
          <w:tcPr>
            <w:tcW w:w="1772" w:type="dxa"/>
            <w:vAlign w:val="center"/>
          </w:tcPr>
          <w:p w14:paraId="66FA7691" w14:textId="77777777" w:rsidR="00B20931" w:rsidRPr="005E3221" w:rsidRDefault="00B20931" w:rsidP="005E3221">
            <w:pPr>
              <w:jc w:val="center"/>
              <w:rPr>
                <w:b/>
                <w:bCs/>
                <w:color w:val="000000" w:themeColor="text1"/>
                <w:sz w:val="20"/>
                <w:szCs w:val="20"/>
              </w:rPr>
            </w:pPr>
            <w:r w:rsidRPr="005E3221">
              <w:rPr>
                <w:b/>
                <w:bCs/>
                <w:color w:val="000000" w:themeColor="text1"/>
                <w:sz w:val="20"/>
                <w:szCs w:val="20"/>
              </w:rPr>
              <w:t>Sanitation step</w:t>
            </w:r>
          </w:p>
        </w:tc>
        <w:tc>
          <w:tcPr>
            <w:tcW w:w="1795" w:type="dxa"/>
            <w:vAlign w:val="center"/>
          </w:tcPr>
          <w:p w14:paraId="31A3828D" w14:textId="77777777" w:rsidR="00B20931" w:rsidRPr="005E3221" w:rsidRDefault="00B20931" w:rsidP="005E3221">
            <w:pPr>
              <w:jc w:val="center"/>
              <w:rPr>
                <w:b/>
                <w:bCs/>
                <w:color w:val="000000" w:themeColor="text1"/>
                <w:sz w:val="20"/>
                <w:szCs w:val="20"/>
              </w:rPr>
            </w:pPr>
            <w:r w:rsidRPr="005E3221">
              <w:rPr>
                <w:b/>
                <w:bCs/>
                <w:color w:val="000000" w:themeColor="text1"/>
                <w:sz w:val="20"/>
                <w:szCs w:val="20"/>
              </w:rPr>
              <w:t>Description of the system flow</w:t>
            </w:r>
          </w:p>
        </w:tc>
        <w:tc>
          <w:tcPr>
            <w:tcW w:w="1920" w:type="dxa"/>
            <w:vAlign w:val="center"/>
          </w:tcPr>
          <w:p w14:paraId="68D427F2" w14:textId="77777777" w:rsidR="00B20931" w:rsidRPr="005E3221" w:rsidRDefault="00B20931" w:rsidP="005E3221">
            <w:pPr>
              <w:jc w:val="center"/>
              <w:rPr>
                <w:b/>
                <w:bCs/>
                <w:color w:val="000000" w:themeColor="text1"/>
                <w:sz w:val="20"/>
                <w:szCs w:val="20"/>
              </w:rPr>
            </w:pPr>
            <w:r w:rsidRPr="005E3221">
              <w:rPr>
                <w:b/>
                <w:bCs/>
                <w:color w:val="000000" w:themeColor="text1"/>
                <w:sz w:val="20"/>
                <w:szCs w:val="20"/>
              </w:rPr>
              <w:t>Key information of the system flow</w:t>
            </w:r>
          </w:p>
        </w:tc>
        <w:tc>
          <w:tcPr>
            <w:tcW w:w="1417" w:type="dxa"/>
            <w:vAlign w:val="center"/>
          </w:tcPr>
          <w:p w14:paraId="2E0D6F1E" w14:textId="77777777" w:rsidR="00B20931" w:rsidRPr="005E3221" w:rsidRDefault="00B20931" w:rsidP="005E3221">
            <w:pPr>
              <w:jc w:val="center"/>
              <w:rPr>
                <w:b/>
                <w:bCs/>
                <w:color w:val="000000" w:themeColor="text1"/>
                <w:sz w:val="20"/>
                <w:szCs w:val="20"/>
              </w:rPr>
            </w:pPr>
            <w:r w:rsidRPr="005E3221">
              <w:rPr>
                <w:b/>
                <w:bCs/>
                <w:color w:val="000000" w:themeColor="text1"/>
                <w:sz w:val="20"/>
                <w:szCs w:val="20"/>
              </w:rPr>
              <w:t>Expected variations</w:t>
            </w:r>
          </w:p>
        </w:tc>
        <w:tc>
          <w:tcPr>
            <w:tcW w:w="1554" w:type="dxa"/>
            <w:vAlign w:val="center"/>
          </w:tcPr>
          <w:p w14:paraId="546CA392" w14:textId="77777777" w:rsidR="00B20931" w:rsidRPr="005E3221" w:rsidRDefault="00B20931" w:rsidP="005E3221">
            <w:pPr>
              <w:jc w:val="center"/>
              <w:rPr>
                <w:b/>
                <w:bCs/>
                <w:color w:val="000000" w:themeColor="text1"/>
                <w:sz w:val="20"/>
                <w:szCs w:val="20"/>
              </w:rPr>
            </w:pPr>
            <w:r w:rsidRPr="005E3221">
              <w:rPr>
                <w:b/>
                <w:bCs/>
                <w:color w:val="000000" w:themeColor="text1"/>
                <w:sz w:val="20"/>
                <w:szCs w:val="20"/>
              </w:rPr>
              <w:t>Type of potential hazard</w:t>
            </w:r>
          </w:p>
        </w:tc>
      </w:tr>
      <w:tr w:rsidR="00CC79EC" w:rsidRPr="00116482" w14:paraId="72E3DE9E" w14:textId="77777777" w:rsidTr="00CC79EC">
        <w:trPr>
          <w:trHeight w:val="884"/>
        </w:trPr>
        <w:tc>
          <w:tcPr>
            <w:tcW w:w="1171" w:type="dxa"/>
          </w:tcPr>
          <w:p w14:paraId="38F9D730" w14:textId="77777777" w:rsidR="00B20931" w:rsidRPr="005E3221" w:rsidRDefault="00B20931" w:rsidP="005E3221">
            <w:pPr>
              <w:rPr>
                <w:color w:val="000000" w:themeColor="text1"/>
                <w:sz w:val="20"/>
                <w:szCs w:val="20"/>
              </w:rPr>
            </w:pPr>
          </w:p>
        </w:tc>
        <w:tc>
          <w:tcPr>
            <w:tcW w:w="1772" w:type="dxa"/>
          </w:tcPr>
          <w:p w14:paraId="63C11830" w14:textId="77777777" w:rsidR="00B20931" w:rsidRPr="005E3221" w:rsidRDefault="00B20931" w:rsidP="005E3221">
            <w:pPr>
              <w:rPr>
                <w:color w:val="000000" w:themeColor="text1"/>
                <w:sz w:val="20"/>
                <w:szCs w:val="20"/>
              </w:rPr>
            </w:pPr>
          </w:p>
        </w:tc>
        <w:tc>
          <w:tcPr>
            <w:tcW w:w="1795" w:type="dxa"/>
          </w:tcPr>
          <w:p w14:paraId="01C9DBC8" w14:textId="77777777" w:rsidR="00B20931" w:rsidRPr="005E3221" w:rsidRDefault="00B20931" w:rsidP="005E3221">
            <w:pPr>
              <w:rPr>
                <w:color w:val="000000" w:themeColor="text1"/>
                <w:sz w:val="20"/>
                <w:szCs w:val="20"/>
              </w:rPr>
            </w:pPr>
          </w:p>
        </w:tc>
        <w:tc>
          <w:tcPr>
            <w:tcW w:w="1920" w:type="dxa"/>
          </w:tcPr>
          <w:p w14:paraId="3801422D" w14:textId="77777777" w:rsidR="00B20931" w:rsidRPr="005E3221" w:rsidRDefault="00B20931" w:rsidP="005E3221">
            <w:pPr>
              <w:rPr>
                <w:color w:val="000000" w:themeColor="text1"/>
                <w:sz w:val="20"/>
                <w:szCs w:val="20"/>
              </w:rPr>
            </w:pPr>
          </w:p>
        </w:tc>
        <w:tc>
          <w:tcPr>
            <w:tcW w:w="1417" w:type="dxa"/>
          </w:tcPr>
          <w:p w14:paraId="23548CDF" w14:textId="77777777" w:rsidR="00B20931" w:rsidRPr="005E3221" w:rsidRDefault="00B20931" w:rsidP="005E3221">
            <w:pPr>
              <w:rPr>
                <w:color w:val="000000" w:themeColor="text1"/>
                <w:sz w:val="20"/>
                <w:szCs w:val="20"/>
              </w:rPr>
            </w:pPr>
          </w:p>
        </w:tc>
        <w:tc>
          <w:tcPr>
            <w:tcW w:w="1554" w:type="dxa"/>
          </w:tcPr>
          <w:p w14:paraId="7DAD0D4B" w14:textId="77777777" w:rsidR="00B20931" w:rsidRPr="005E3221" w:rsidRDefault="00B20931" w:rsidP="005E3221">
            <w:pPr>
              <w:rPr>
                <w:color w:val="000000" w:themeColor="text1"/>
                <w:sz w:val="20"/>
                <w:szCs w:val="20"/>
              </w:rPr>
            </w:pPr>
          </w:p>
        </w:tc>
      </w:tr>
      <w:tr w:rsidR="00CC79EC" w:rsidRPr="00116482" w14:paraId="4A33176E" w14:textId="77777777" w:rsidTr="00CC79EC">
        <w:trPr>
          <w:trHeight w:val="898"/>
        </w:trPr>
        <w:tc>
          <w:tcPr>
            <w:tcW w:w="1171" w:type="dxa"/>
          </w:tcPr>
          <w:p w14:paraId="2AE054A7" w14:textId="77777777" w:rsidR="00B20931" w:rsidRPr="005E3221" w:rsidRDefault="00B20931" w:rsidP="005E3221">
            <w:pPr>
              <w:rPr>
                <w:color w:val="000000" w:themeColor="text1"/>
                <w:sz w:val="20"/>
                <w:szCs w:val="20"/>
              </w:rPr>
            </w:pPr>
          </w:p>
        </w:tc>
        <w:tc>
          <w:tcPr>
            <w:tcW w:w="1772" w:type="dxa"/>
          </w:tcPr>
          <w:p w14:paraId="7B1C4AE1" w14:textId="77777777" w:rsidR="00B20931" w:rsidRPr="005E3221" w:rsidRDefault="00B20931" w:rsidP="005E3221">
            <w:pPr>
              <w:rPr>
                <w:color w:val="000000" w:themeColor="text1"/>
                <w:sz w:val="20"/>
                <w:szCs w:val="20"/>
              </w:rPr>
            </w:pPr>
          </w:p>
        </w:tc>
        <w:tc>
          <w:tcPr>
            <w:tcW w:w="1795" w:type="dxa"/>
          </w:tcPr>
          <w:p w14:paraId="07718D22" w14:textId="77777777" w:rsidR="00B20931" w:rsidRPr="005E3221" w:rsidRDefault="00B20931" w:rsidP="005E3221">
            <w:pPr>
              <w:rPr>
                <w:color w:val="000000" w:themeColor="text1"/>
                <w:sz w:val="20"/>
                <w:szCs w:val="20"/>
              </w:rPr>
            </w:pPr>
          </w:p>
        </w:tc>
        <w:tc>
          <w:tcPr>
            <w:tcW w:w="1920" w:type="dxa"/>
          </w:tcPr>
          <w:p w14:paraId="2A3FFA57" w14:textId="77777777" w:rsidR="00B20931" w:rsidRPr="005E3221" w:rsidRDefault="00B20931" w:rsidP="005E3221">
            <w:pPr>
              <w:rPr>
                <w:color w:val="000000" w:themeColor="text1"/>
                <w:sz w:val="20"/>
                <w:szCs w:val="20"/>
              </w:rPr>
            </w:pPr>
          </w:p>
        </w:tc>
        <w:tc>
          <w:tcPr>
            <w:tcW w:w="1417" w:type="dxa"/>
          </w:tcPr>
          <w:p w14:paraId="73739CCA" w14:textId="77777777" w:rsidR="00B20931" w:rsidRPr="005E3221" w:rsidRDefault="00B20931" w:rsidP="005E3221">
            <w:pPr>
              <w:rPr>
                <w:color w:val="000000" w:themeColor="text1"/>
                <w:sz w:val="20"/>
                <w:szCs w:val="20"/>
              </w:rPr>
            </w:pPr>
          </w:p>
        </w:tc>
        <w:tc>
          <w:tcPr>
            <w:tcW w:w="1554" w:type="dxa"/>
          </w:tcPr>
          <w:p w14:paraId="3552F2A3" w14:textId="77777777" w:rsidR="00B20931" w:rsidRPr="005E3221" w:rsidRDefault="00B20931" w:rsidP="005E3221">
            <w:pPr>
              <w:rPr>
                <w:color w:val="000000" w:themeColor="text1"/>
                <w:sz w:val="20"/>
                <w:szCs w:val="20"/>
              </w:rPr>
            </w:pPr>
          </w:p>
        </w:tc>
      </w:tr>
      <w:tr w:rsidR="00CC79EC" w:rsidRPr="00116482" w14:paraId="289BEBBF" w14:textId="77777777" w:rsidTr="00CC79EC">
        <w:trPr>
          <w:trHeight w:val="1023"/>
        </w:trPr>
        <w:tc>
          <w:tcPr>
            <w:tcW w:w="1171" w:type="dxa"/>
          </w:tcPr>
          <w:p w14:paraId="2516A3FD" w14:textId="77777777" w:rsidR="00B20931" w:rsidRPr="005E3221" w:rsidRDefault="00B20931" w:rsidP="005E3221">
            <w:pPr>
              <w:rPr>
                <w:color w:val="000000" w:themeColor="text1"/>
                <w:sz w:val="20"/>
                <w:szCs w:val="20"/>
              </w:rPr>
            </w:pPr>
          </w:p>
        </w:tc>
        <w:tc>
          <w:tcPr>
            <w:tcW w:w="1772" w:type="dxa"/>
          </w:tcPr>
          <w:p w14:paraId="709DF042" w14:textId="77777777" w:rsidR="00B20931" w:rsidRPr="005E3221" w:rsidRDefault="00B20931" w:rsidP="005E3221">
            <w:pPr>
              <w:rPr>
                <w:color w:val="000000" w:themeColor="text1"/>
                <w:sz w:val="20"/>
                <w:szCs w:val="20"/>
              </w:rPr>
            </w:pPr>
          </w:p>
        </w:tc>
        <w:tc>
          <w:tcPr>
            <w:tcW w:w="1795" w:type="dxa"/>
          </w:tcPr>
          <w:p w14:paraId="7616FB86" w14:textId="77777777" w:rsidR="00B20931" w:rsidRPr="005E3221" w:rsidRDefault="00B20931" w:rsidP="005E3221">
            <w:pPr>
              <w:rPr>
                <w:color w:val="000000" w:themeColor="text1"/>
                <w:sz w:val="20"/>
                <w:szCs w:val="20"/>
              </w:rPr>
            </w:pPr>
          </w:p>
        </w:tc>
        <w:tc>
          <w:tcPr>
            <w:tcW w:w="1920" w:type="dxa"/>
          </w:tcPr>
          <w:p w14:paraId="6ABC44EE" w14:textId="77777777" w:rsidR="00B20931" w:rsidRPr="005E3221" w:rsidRDefault="00B20931" w:rsidP="005E3221">
            <w:pPr>
              <w:rPr>
                <w:color w:val="000000" w:themeColor="text1"/>
                <w:sz w:val="20"/>
                <w:szCs w:val="20"/>
              </w:rPr>
            </w:pPr>
          </w:p>
        </w:tc>
        <w:tc>
          <w:tcPr>
            <w:tcW w:w="1417" w:type="dxa"/>
          </w:tcPr>
          <w:p w14:paraId="53AD4509" w14:textId="77777777" w:rsidR="00B20931" w:rsidRPr="005E3221" w:rsidRDefault="00B20931" w:rsidP="005E3221">
            <w:pPr>
              <w:rPr>
                <w:color w:val="000000" w:themeColor="text1"/>
                <w:sz w:val="20"/>
                <w:szCs w:val="20"/>
              </w:rPr>
            </w:pPr>
          </w:p>
        </w:tc>
        <w:tc>
          <w:tcPr>
            <w:tcW w:w="1554" w:type="dxa"/>
          </w:tcPr>
          <w:p w14:paraId="393E5DA9" w14:textId="77777777" w:rsidR="00B20931" w:rsidRPr="005E3221" w:rsidRDefault="00B20931" w:rsidP="005E3221">
            <w:pPr>
              <w:rPr>
                <w:color w:val="000000" w:themeColor="text1"/>
                <w:sz w:val="20"/>
                <w:szCs w:val="20"/>
              </w:rPr>
            </w:pPr>
          </w:p>
        </w:tc>
      </w:tr>
      <w:tr w:rsidR="00CC79EC" w:rsidRPr="00116482" w14:paraId="6756DC14" w14:textId="77777777" w:rsidTr="00CC79EC">
        <w:trPr>
          <w:trHeight w:val="912"/>
        </w:trPr>
        <w:tc>
          <w:tcPr>
            <w:tcW w:w="1171" w:type="dxa"/>
          </w:tcPr>
          <w:p w14:paraId="00AFBF94" w14:textId="77777777" w:rsidR="00B20931" w:rsidRPr="005E3221" w:rsidRDefault="00B20931" w:rsidP="005E3221">
            <w:pPr>
              <w:rPr>
                <w:color w:val="000000" w:themeColor="text1"/>
                <w:sz w:val="20"/>
                <w:szCs w:val="20"/>
              </w:rPr>
            </w:pPr>
          </w:p>
        </w:tc>
        <w:tc>
          <w:tcPr>
            <w:tcW w:w="1772" w:type="dxa"/>
          </w:tcPr>
          <w:p w14:paraId="7155454A" w14:textId="77777777" w:rsidR="00B20931" w:rsidRPr="005E3221" w:rsidRDefault="00B20931" w:rsidP="005E3221">
            <w:pPr>
              <w:rPr>
                <w:color w:val="000000" w:themeColor="text1"/>
                <w:sz w:val="20"/>
                <w:szCs w:val="20"/>
              </w:rPr>
            </w:pPr>
          </w:p>
        </w:tc>
        <w:tc>
          <w:tcPr>
            <w:tcW w:w="1795" w:type="dxa"/>
          </w:tcPr>
          <w:p w14:paraId="6F500E62" w14:textId="77777777" w:rsidR="00B20931" w:rsidRPr="005E3221" w:rsidRDefault="00B20931" w:rsidP="005E3221">
            <w:pPr>
              <w:rPr>
                <w:color w:val="000000" w:themeColor="text1"/>
                <w:sz w:val="20"/>
                <w:szCs w:val="20"/>
              </w:rPr>
            </w:pPr>
          </w:p>
        </w:tc>
        <w:tc>
          <w:tcPr>
            <w:tcW w:w="1920" w:type="dxa"/>
          </w:tcPr>
          <w:p w14:paraId="6D44BD8F" w14:textId="77777777" w:rsidR="00B20931" w:rsidRPr="005E3221" w:rsidRDefault="00B20931" w:rsidP="005E3221">
            <w:pPr>
              <w:rPr>
                <w:color w:val="000000" w:themeColor="text1"/>
                <w:sz w:val="20"/>
                <w:szCs w:val="20"/>
              </w:rPr>
            </w:pPr>
          </w:p>
        </w:tc>
        <w:tc>
          <w:tcPr>
            <w:tcW w:w="1417" w:type="dxa"/>
          </w:tcPr>
          <w:p w14:paraId="01290FD0" w14:textId="77777777" w:rsidR="00B20931" w:rsidRPr="005E3221" w:rsidRDefault="00B20931" w:rsidP="005E3221">
            <w:pPr>
              <w:rPr>
                <w:color w:val="000000" w:themeColor="text1"/>
                <w:sz w:val="20"/>
                <w:szCs w:val="20"/>
              </w:rPr>
            </w:pPr>
          </w:p>
        </w:tc>
        <w:tc>
          <w:tcPr>
            <w:tcW w:w="1554" w:type="dxa"/>
          </w:tcPr>
          <w:p w14:paraId="1F505197" w14:textId="77777777" w:rsidR="00B20931" w:rsidRPr="005E3221" w:rsidRDefault="00B20931" w:rsidP="005E3221">
            <w:pPr>
              <w:rPr>
                <w:color w:val="000000" w:themeColor="text1"/>
                <w:sz w:val="20"/>
                <w:szCs w:val="20"/>
              </w:rPr>
            </w:pPr>
          </w:p>
        </w:tc>
      </w:tr>
      <w:tr w:rsidR="00CC79EC" w:rsidRPr="00116482" w14:paraId="7F37C316" w14:textId="77777777" w:rsidTr="00CC79EC">
        <w:trPr>
          <w:trHeight w:val="842"/>
        </w:trPr>
        <w:tc>
          <w:tcPr>
            <w:tcW w:w="1171" w:type="dxa"/>
          </w:tcPr>
          <w:p w14:paraId="0A45E8E3" w14:textId="77777777" w:rsidR="00B20931" w:rsidRPr="005E3221" w:rsidRDefault="00B20931" w:rsidP="005E3221">
            <w:pPr>
              <w:rPr>
                <w:color w:val="000000" w:themeColor="text1"/>
                <w:sz w:val="20"/>
                <w:szCs w:val="20"/>
              </w:rPr>
            </w:pPr>
          </w:p>
        </w:tc>
        <w:tc>
          <w:tcPr>
            <w:tcW w:w="1772" w:type="dxa"/>
          </w:tcPr>
          <w:p w14:paraId="370400C4" w14:textId="77777777" w:rsidR="00B20931" w:rsidRPr="005E3221" w:rsidRDefault="00B20931" w:rsidP="005E3221">
            <w:pPr>
              <w:rPr>
                <w:color w:val="000000" w:themeColor="text1"/>
                <w:sz w:val="20"/>
                <w:szCs w:val="20"/>
              </w:rPr>
            </w:pPr>
          </w:p>
        </w:tc>
        <w:tc>
          <w:tcPr>
            <w:tcW w:w="1795" w:type="dxa"/>
          </w:tcPr>
          <w:p w14:paraId="2F9E30CD" w14:textId="77777777" w:rsidR="00B20931" w:rsidRPr="005E3221" w:rsidRDefault="00B20931" w:rsidP="005E3221">
            <w:pPr>
              <w:rPr>
                <w:color w:val="000000" w:themeColor="text1"/>
                <w:sz w:val="20"/>
                <w:szCs w:val="20"/>
              </w:rPr>
            </w:pPr>
          </w:p>
        </w:tc>
        <w:tc>
          <w:tcPr>
            <w:tcW w:w="1920" w:type="dxa"/>
          </w:tcPr>
          <w:p w14:paraId="62C2FAE4" w14:textId="77777777" w:rsidR="00B20931" w:rsidRPr="005E3221" w:rsidRDefault="00B20931" w:rsidP="005E3221">
            <w:pPr>
              <w:rPr>
                <w:color w:val="000000" w:themeColor="text1"/>
                <w:sz w:val="20"/>
                <w:szCs w:val="20"/>
              </w:rPr>
            </w:pPr>
          </w:p>
        </w:tc>
        <w:tc>
          <w:tcPr>
            <w:tcW w:w="1417" w:type="dxa"/>
          </w:tcPr>
          <w:p w14:paraId="6D1FF589" w14:textId="77777777" w:rsidR="00B20931" w:rsidRPr="005E3221" w:rsidRDefault="00B20931" w:rsidP="005E3221">
            <w:pPr>
              <w:rPr>
                <w:color w:val="000000" w:themeColor="text1"/>
                <w:sz w:val="20"/>
                <w:szCs w:val="20"/>
              </w:rPr>
            </w:pPr>
          </w:p>
        </w:tc>
        <w:tc>
          <w:tcPr>
            <w:tcW w:w="1554" w:type="dxa"/>
          </w:tcPr>
          <w:p w14:paraId="7E1B7A82" w14:textId="77777777" w:rsidR="00B20931" w:rsidRPr="005E3221" w:rsidRDefault="00B20931" w:rsidP="005E3221">
            <w:pPr>
              <w:rPr>
                <w:color w:val="000000" w:themeColor="text1"/>
                <w:sz w:val="20"/>
                <w:szCs w:val="20"/>
              </w:rPr>
            </w:pPr>
          </w:p>
        </w:tc>
      </w:tr>
      <w:tr w:rsidR="00CC79EC" w:rsidRPr="00116482" w14:paraId="23F0C51B" w14:textId="77777777" w:rsidTr="00CC79EC">
        <w:trPr>
          <w:trHeight w:val="898"/>
        </w:trPr>
        <w:tc>
          <w:tcPr>
            <w:tcW w:w="1171" w:type="dxa"/>
          </w:tcPr>
          <w:p w14:paraId="1944188F" w14:textId="77777777" w:rsidR="00B20931" w:rsidRPr="005E3221" w:rsidRDefault="00B20931" w:rsidP="005E3221">
            <w:pPr>
              <w:rPr>
                <w:color w:val="000000" w:themeColor="text1"/>
                <w:sz w:val="20"/>
                <w:szCs w:val="20"/>
              </w:rPr>
            </w:pPr>
          </w:p>
        </w:tc>
        <w:tc>
          <w:tcPr>
            <w:tcW w:w="1772" w:type="dxa"/>
          </w:tcPr>
          <w:p w14:paraId="646ED946" w14:textId="77777777" w:rsidR="00B20931" w:rsidRPr="005E3221" w:rsidRDefault="00B20931" w:rsidP="005E3221">
            <w:pPr>
              <w:rPr>
                <w:color w:val="000000" w:themeColor="text1"/>
                <w:sz w:val="20"/>
                <w:szCs w:val="20"/>
              </w:rPr>
            </w:pPr>
          </w:p>
        </w:tc>
        <w:tc>
          <w:tcPr>
            <w:tcW w:w="1795" w:type="dxa"/>
          </w:tcPr>
          <w:p w14:paraId="0B923C88" w14:textId="77777777" w:rsidR="00B20931" w:rsidRPr="005E3221" w:rsidRDefault="00B20931" w:rsidP="005E3221">
            <w:pPr>
              <w:rPr>
                <w:color w:val="000000" w:themeColor="text1"/>
                <w:sz w:val="20"/>
                <w:szCs w:val="20"/>
              </w:rPr>
            </w:pPr>
          </w:p>
        </w:tc>
        <w:tc>
          <w:tcPr>
            <w:tcW w:w="1920" w:type="dxa"/>
          </w:tcPr>
          <w:p w14:paraId="0428E8AE" w14:textId="77777777" w:rsidR="00B20931" w:rsidRPr="005E3221" w:rsidRDefault="00B20931" w:rsidP="005E3221">
            <w:pPr>
              <w:rPr>
                <w:color w:val="000000" w:themeColor="text1"/>
                <w:sz w:val="20"/>
                <w:szCs w:val="20"/>
              </w:rPr>
            </w:pPr>
          </w:p>
        </w:tc>
        <w:tc>
          <w:tcPr>
            <w:tcW w:w="1417" w:type="dxa"/>
          </w:tcPr>
          <w:p w14:paraId="30730253" w14:textId="77777777" w:rsidR="00B20931" w:rsidRPr="005E3221" w:rsidRDefault="00B20931" w:rsidP="005E3221">
            <w:pPr>
              <w:rPr>
                <w:color w:val="000000" w:themeColor="text1"/>
                <w:sz w:val="20"/>
                <w:szCs w:val="20"/>
              </w:rPr>
            </w:pPr>
          </w:p>
        </w:tc>
        <w:tc>
          <w:tcPr>
            <w:tcW w:w="1554" w:type="dxa"/>
          </w:tcPr>
          <w:p w14:paraId="472CFCF3" w14:textId="77777777" w:rsidR="00B20931" w:rsidRPr="005E3221" w:rsidRDefault="00B20931" w:rsidP="005E3221">
            <w:pPr>
              <w:rPr>
                <w:color w:val="000000" w:themeColor="text1"/>
                <w:sz w:val="20"/>
                <w:szCs w:val="20"/>
              </w:rPr>
            </w:pPr>
          </w:p>
        </w:tc>
      </w:tr>
      <w:tr w:rsidR="00CC79EC" w:rsidRPr="00116482" w14:paraId="5FED161D" w14:textId="77777777" w:rsidTr="00CC79EC">
        <w:trPr>
          <w:trHeight w:val="828"/>
        </w:trPr>
        <w:tc>
          <w:tcPr>
            <w:tcW w:w="1171" w:type="dxa"/>
          </w:tcPr>
          <w:p w14:paraId="66C65394" w14:textId="77777777" w:rsidR="00B20931" w:rsidRPr="005E3221" w:rsidRDefault="00B20931" w:rsidP="005E3221">
            <w:pPr>
              <w:rPr>
                <w:color w:val="000000" w:themeColor="text1"/>
                <w:sz w:val="20"/>
                <w:szCs w:val="20"/>
              </w:rPr>
            </w:pPr>
          </w:p>
        </w:tc>
        <w:tc>
          <w:tcPr>
            <w:tcW w:w="1772" w:type="dxa"/>
          </w:tcPr>
          <w:p w14:paraId="61814C80" w14:textId="77777777" w:rsidR="00B20931" w:rsidRPr="005E3221" w:rsidRDefault="00B20931" w:rsidP="005E3221">
            <w:pPr>
              <w:rPr>
                <w:color w:val="000000" w:themeColor="text1"/>
                <w:sz w:val="20"/>
                <w:szCs w:val="20"/>
              </w:rPr>
            </w:pPr>
          </w:p>
        </w:tc>
        <w:tc>
          <w:tcPr>
            <w:tcW w:w="1795" w:type="dxa"/>
          </w:tcPr>
          <w:p w14:paraId="3860AE61" w14:textId="77777777" w:rsidR="00B20931" w:rsidRPr="005E3221" w:rsidRDefault="00B20931" w:rsidP="005E3221">
            <w:pPr>
              <w:rPr>
                <w:color w:val="000000" w:themeColor="text1"/>
                <w:sz w:val="20"/>
                <w:szCs w:val="20"/>
              </w:rPr>
            </w:pPr>
          </w:p>
        </w:tc>
        <w:tc>
          <w:tcPr>
            <w:tcW w:w="1920" w:type="dxa"/>
          </w:tcPr>
          <w:p w14:paraId="700E9DF2" w14:textId="77777777" w:rsidR="00B20931" w:rsidRPr="005E3221" w:rsidRDefault="00B20931" w:rsidP="005E3221">
            <w:pPr>
              <w:rPr>
                <w:color w:val="000000" w:themeColor="text1"/>
                <w:sz w:val="20"/>
                <w:szCs w:val="20"/>
              </w:rPr>
            </w:pPr>
          </w:p>
        </w:tc>
        <w:tc>
          <w:tcPr>
            <w:tcW w:w="1417" w:type="dxa"/>
          </w:tcPr>
          <w:p w14:paraId="7BCE3D87" w14:textId="77777777" w:rsidR="00B20931" w:rsidRPr="005E3221" w:rsidRDefault="00B20931" w:rsidP="005E3221">
            <w:pPr>
              <w:rPr>
                <w:color w:val="000000" w:themeColor="text1"/>
                <w:sz w:val="20"/>
                <w:szCs w:val="20"/>
              </w:rPr>
            </w:pPr>
          </w:p>
        </w:tc>
        <w:tc>
          <w:tcPr>
            <w:tcW w:w="1554" w:type="dxa"/>
          </w:tcPr>
          <w:p w14:paraId="321B648C" w14:textId="77777777" w:rsidR="00B20931" w:rsidRPr="005E3221" w:rsidRDefault="00B20931" w:rsidP="005E3221">
            <w:pPr>
              <w:rPr>
                <w:color w:val="000000" w:themeColor="text1"/>
                <w:sz w:val="20"/>
                <w:szCs w:val="20"/>
              </w:rPr>
            </w:pPr>
          </w:p>
        </w:tc>
      </w:tr>
      <w:tr w:rsidR="00CC79EC" w:rsidRPr="00116482" w14:paraId="35443C29" w14:textId="77777777" w:rsidTr="00CC79EC">
        <w:trPr>
          <w:trHeight w:val="1038"/>
        </w:trPr>
        <w:tc>
          <w:tcPr>
            <w:tcW w:w="1171" w:type="dxa"/>
          </w:tcPr>
          <w:p w14:paraId="25764CC6" w14:textId="77777777" w:rsidR="00B20931" w:rsidRPr="005E3221" w:rsidRDefault="00B20931" w:rsidP="005E3221">
            <w:pPr>
              <w:rPr>
                <w:color w:val="000000" w:themeColor="text1"/>
                <w:sz w:val="20"/>
                <w:szCs w:val="20"/>
              </w:rPr>
            </w:pPr>
          </w:p>
        </w:tc>
        <w:tc>
          <w:tcPr>
            <w:tcW w:w="1772" w:type="dxa"/>
          </w:tcPr>
          <w:p w14:paraId="466C1388" w14:textId="77777777" w:rsidR="00B20931" w:rsidRPr="005E3221" w:rsidRDefault="00B20931" w:rsidP="005E3221">
            <w:pPr>
              <w:rPr>
                <w:color w:val="000000" w:themeColor="text1"/>
                <w:sz w:val="20"/>
                <w:szCs w:val="20"/>
              </w:rPr>
            </w:pPr>
          </w:p>
        </w:tc>
        <w:tc>
          <w:tcPr>
            <w:tcW w:w="1795" w:type="dxa"/>
          </w:tcPr>
          <w:p w14:paraId="3B362CD0" w14:textId="77777777" w:rsidR="00B20931" w:rsidRPr="005E3221" w:rsidRDefault="00B20931" w:rsidP="005E3221">
            <w:pPr>
              <w:rPr>
                <w:color w:val="000000" w:themeColor="text1"/>
                <w:sz w:val="20"/>
                <w:szCs w:val="20"/>
              </w:rPr>
            </w:pPr>
          </w:p>
        </w:tc>
        <w:tc>
          <w:tcPr>
            <w:tcW w:w="1920" w:type="dxa"/>
          </w:tcPr>
          <w:p w14:paraId="2861EA53" w14:textId="77777777" w:rsidR="00B20931" w:rsidRPr="005E3221" w:rsidRDefault="00B20931" w:rsidP="005E3221">
            <w:pPr>
              <w:rPr>
                <w:color w:val="000000" w:themeColor="text1"/>
                <w:sz w:val="20"/>
                <w:szCs w:val="20"/>
              </w:rPr>
            </w:pPr>
          </w:p>
        </w:tc>
        <w:tc>
          <w:tcPr>
            <w:tcW w:w="1417" w:type="dxa"/>
          </w:tcPr>
          <w:p w14:paraId="4F6745EC" w14:textId="77777777" w:rsidR="00B20931" w:rsidRPr="005E3221" w:rsidRDefault="00B20931" w:rsidP="005E3221">
            <w:pPr>
              <w:rPr>
                <w:color w:val="000000" w:themeColor="text1"/>
                <w:sz w:val="20"/>
                <w:szCs w:val="20"/>
              </w:rPr>
            </w:pPr>
          </w:p>
        </w:tc>
        <w:tc>
          <w:tcPr>
            <w:tcW w:w="1554" w:type="dxa"/>
          </w:tcPr>
          <w:p w14:paraId="47F24B6C" w14:textId="77777777" w:rsidR="00B20931" w:rsidRPr="005E3221" w:rsidRDefault="00B20931" w:rsidP="005E3221">
            <w:pPr>
              <w:rPr>
                <w:color w:val="000000" w:themeColor="text1"/>
                <w:sz w:val="20"/>
                <w:szCs w:val="20"/>
              </w:rPr>
            </w:pPr>
          </w:p>
        </w:tc>
      </w:tr>
      <w:tr w:rsidR="00CC79EC" w:rsidRPr="00116482" w14:paraId="408B8D31" w14:textId="77777777" w:rsidTr="00CC79EC">
        <w:trPr>
          <w:trHeight w:val="954"/>
        </w:trPr>
        <w:tc>
          <w:tcPr>
            <w:tcW w:w="1171" w:type="dxa"/>
          </w:tcPr>
          <w:p w14:paraId="15C4C724" w14:textId="77777777" w:rsidR="00B20931" w:rsidRPr="005E3221" w:rsidRDefault="00B20931" w:rsidP="005E3221">
            <w:pPr>
              <w:rPr>
                <w:color w:val="000000" w:themeColor="text1"/>
                <w:sz w:val="20"/>
                <w:szCs w:val="20"/>
              </w:rPr>
            </w:pPr>
          </w:p>
        </w:tc>
        <w:tc>
          <w:tcPr>
            <w:tcW w:w="1772" w:type="dxa"/>
          </w:tcPr>
          <w:p w14:paraId="3918662D" w14:textId="77777777" w:rsidR="00B20931" w:rsidRPr="005E3221" w:rsidRDefault="00B20931" w:rsidP="005E3221">
            <w:pPr>
              <w:rPr>
                <w:color w:val="000000" w:themeColor="text1"/>
                <w:sz w:val="20"/>
                <w:szCs w:val="20"/>
              </w:rPr>
            </w:pPr>
          </w:p>
        </w:tc>
        <w:tc>
          <w:tcPr>
            <w:tcW w:w="1795" w:type="dxa"/>
          </w:tcPr>
          <w:p w14:paraId="7814ABBA" w14:textId="77777777" w:rsidR="00B20931" w:rsidRPr="005E3221" w:rsidRDefault="00B20931" w:rsidP="005E3221">
            <w:pPr>
              <w:rPr>
                <w:color w:val="000000" w:themeColor="text1"/>
                <w:sz w:val="20"/>
                <w:szCs w:val="20"/>
              </w:rPr>
            </w:pPr>
          </w:p>
        </w:tc>
        <w:tc>
          <w:tcPr>
            <w:tcW w:w="1920" w:type="dxa"/>
          </w:tcPr>
          <w:p w14:paraId="4C0D078A" w14:textId="77777777" w:rsidR="00B20931" w:rsidRPr="005E3221" w:rsidRDefault="00B20931" w:rsidP="005E3221">
            <w:pPr>
              <w:rPr>
                <w:color w:val="000000" w:themeColor="text1"/>
                <w:sz w:val="20"/>
                <w:szCs w:val="20"/>
              </w:rPr>
            </w:pPr>
          </w:p>
        </w:tc>
        <w:tc>
          <w:tcPr>
            <w:tcW w:w="1417" w:type="dxa"/>
          </w:tcPr>
          <w:p w14:paraId="2AE71479" w14:textId="77777777" w:rsidR="00B20931" w:rsidRPr="005E3221" w:rsidRDefault="00B20931" w:rsidP="005E3221">
            <w:pPr>
              <w:rPr>
                <w:color w:val="000000" w:themeColor="text1"/>
                <w:sz w:val="20"/>
                <w:szCs w:val="20"/>
              </w:rPr>
            </w:pPr>
          </w:p>
        </w:tc>
        <w:tc>
          <w:tcPr>
            <w:tcW w:w="1554" w:type="dxa"/>
          </w:tcPr>
          <w:p w14:paraId="7E09298A" w14:textId="77777777" w:rsidR="00B20931" w:rsidRPr="005E3221" w:rsidRDefault="00B20931" w:rsidP="005E3221">
            <w:pPr>
              <w:rPr>
                <w:color w:val="000000" w:themeColor="text1"/>
                <w:sz w:val="20"/>
                <w:szCs w:val="20"/>
              </w:rPr>
            </w:pPr>
          </w:p>
        </w:tc>
      </w:tr>
    </w:tbl>
    <w:p w14:paraId="66CD43ED" w14:textId="77777777" w:rsidR="00CC79EC" w:rsidRDefault="00CC79EC" w:rsidP="005E3221">
      <w:pPr>
        <w:rPr>
          <w:rFonts w:cs="Myanmar Text"/>
        </w:rPr>
        <w:sectPr w:rsidR="00CC79EC" w:rsidSect="00CC79EC">
          <w:headerReference w:type="default" r:id="rId12"/>
          <w:footerReference w:type="even" r:id="rId13"/>
          <w:footerReference w:type="default" r:id="rId14"/>
          <w:headerReference w:type="first" r:id="rId15"/>
          <w:type w:val="continuous"/>
          <w:pgSz w:w="11906" w:h="16838"/>
          <w:pgMar w:top="1440" w:right="1192" w:bottom="975" w:left="1075" w:header="716" w:footer="722" w:gutter="0"/>
          <w:pgNumType w:start="1"/>
          <w:cols w:space="708"/>
          <w:docGrid w:linePitch="360"/>
        </w:sectPr>
      </w:pPr>
    </w:p>
    <w:p w14:paraId="7C42B77B" w14:textId="77777777" w:rsidR="00CC79EC" w:rsidRPr="00D50491" w:rsidRDefault="00CC79EC" w:rsidP="00D50491">
      <w:pPr>
        <w:pStyle w:val="Heading2"/>
        <w:rPr>
          <w:b/>
          <w:bCs/>
        </w:rPr>
      </w:pPr>
      <w:r w:rsidRPr="00D50491">
        <w:rPr>
          <w:b/>
          <w:bCs/>
        </w:rPr>
        <w:lastRenderedPageBreak/>
        <w:t xml:space="preserve">STEP 2.3: Identify exposure </w:t>
      </w:r>
      <w:proofErr w:type="gramStart"/>
      <w:r w:rsidRPr="00D50491">
        <w:rPr>
          <w:b/>
          <w:bCs/>
        </w:rPr>
        <w:t>groups</w:t>
      </w:r>
      <w:proofErr w:type="gramEnd"/>
    </w:p>
    <w:p w14:paraId="2685EE29" w14:textId="6E257F52" w:rsidR="00CC79EC" w:rsidRDefault="00CC79EC" w:rsidP="00CC79EC">
      <w:pPr>
        <w:spacing w:after="120"/>
        <w:rPr>
          <w:color w:val="000000" w:themeColor="text1"/>
          <w:sz w:val="20"/>
          <w:szCs w:val="20"/>
        </w:rPr>
      </w:pPr>
      <w:r>
        <w:rPr>
          <w:color w:val="000000" w:themeColor="text1"/>
          <w:sz w:val="20"/>
          <w:szCs w:val="20"/>
        </w:rPr>
        <w:t>In your maps, identify the exposure groups, u</w:t>
      </w:r>
      <w:r w:rsidRPr="00F043E7">
        <w:rPr>
          <w:color w:val="000000" w:themeColor="text1"/>
          <w:sz w:val="20"/>
          <w:szCs w:val="20"/>
        </w:rPr>
        <w:t>s</w:t>
      </w:r>
      <w:r>
        <w:rPr>
          <w:color w:val="000000" w:themeColor="text1"/>
          <w:sz w:val="20"/>
          <w:szCs w:val="20"/>
        </w:rPr>
        <w:t xml:space="preserve">ing the </w:t>
      </w:r>
      <w:r w:rsidRPr="005B2858">
        <w:rPr>
          <w:color w:val="000000" w:themeColor="text1"/>
          <w:sz w:val="20"/>
          <w:szCs w:val="20"/>
        </w:rPr>
        <w:t>letters U, L, W, WC, F and C are as symbols</w:t>
      </w:r>
      <w:r>
        <w:rPr>
          <w:color w:val="000000" w:themeColor="text1"/>
          <w:sz w:val="20"/>
          <w:szCs w:val="20"/>
        </w:rPr>
        <w:t>. You might want to define sub-groups, such as U1: users of latrines, U2: users of flush toilets. Use</w:t>
      </w:r>
      <w:r w:rsidRPr="005B2858">
        <w:rPr>
          <w:color w:val="000000" w:themeColor="text1"/>
          <w:sz w:val="20"/>
          <w:szCs w:val="20"/>
        </w:rPr>
        <w:t xml:space="preserve"> </w:t>
      </w:r>
      <w:r w:rsidRPr="00F043E7">
        <w:rPr>
          <w:color w:val="000000" w:themeColor="text1"/>
          <w:sz w:val="20"/>
          <w:szCs w:val="20"/>
        </w:rPr>
        <w:t>SSP manual Tool 2.</w:t>
      </w:r>
      <w:r>
        <w:rPr>
          <w:color w:val="000000" w:themeColor="text1"/>
          <w:sz w:val="20"/>
          <w:szCs w:val="20"/>
        </w:rPr>
        <w:t>2</w:t>
      </w:r>
      <w:r w:rsidRPr="00F043E7">
        <w:rPr>
          <w:color w:val="000000" w:themeColor="text1"/>
          <w:sz w:val="20"/>
          <w:szCs w:val="20"/>
        </w:rPr>
        <w:t xml:space="preserve"> </w:t>
      </w:r>
      <w:r>
        <w:rPr>
          <w:color w:val="000000" w:themeColor="text1"/>
          <w:sz w:val="20"/>
          <w:szCs w:val="20"/>
        </w:rPr>
        <w:t>to characterize the exposure groups</w:t>
      </w:r>
      <w:r w:rsidRPr="00F043E7">
        <w:rPr>
          <w:color w:val="000000" w:themeColor="text1"/>
          <w:sz w:val="20"/>
          <w:szCs w:val="20"/>
        </w:rPr>
        <w:t xml:space="preserve">. </w:t>
      </w:r>
      <w:r>
        <w:rPr>
          <w:color w:val="000000" w:themeColor="text1"/>
          <w:sz w:val="20"/>
          <w:szCs w:val="20"/>
        </w:rPr>
        <w:t>Remember the exposure groups are:</w:t>
      </w:r>
    </w:p>
    <w:p w14:paraId="7B0E53C3" w14:textId="0D22F807" w:rsidR="00CC79EC" w:rsidRPr="005B2858" w:rsidRDefault="00CC79EC" w:rsidP="00CC79EC">
      <w:pPr>
        <w:spacing w:after="120"/>
        <w:rPr>
          <w:color w:val="000000" w:themeColor="text1"/>
          <w:sz w:val="20"/>
          <w:szCs w:val="20"/>
        </w:rPr>
      </w:pPr>
      <w:r w:rsidRPr="005B2858">
        <w:rPr>
          <w:color w:val="000000" w:themeColor="text1"/>
          <w:sz w:val="20"/>
          <w:szCs w:val="20"/>
        </w:rPr>
        <w:t>U</w:t>
      </w:r>
      <w:r>
        <w:rPr>
          <w:color w:val="000000" w:themeColor="text1"/>
          <w:sz w:val="20"/>
          <w:szCs w:val="20"/>
        </w:rPr>
        <w:t>:</w:t>
      </w:r>
      <w:r w:rsidRPr="005B2858">
        <w:rPr>
          <w:color w:val="000000" w:themeColor="text1"/>
          <w:sz w:val="20"/>
          <w:szCs w:val="20"/>
        </w:rPr>
        <w:t xml:space="preserve"> Sanitation system users</w:t>
      </w:r>
      <w:r>
        <w:rPr>
          <w:color w:val="000000" w:themeColor="text1"/>
          <w:sz w:val="20"/>
          <w:szCs w:val="20"/>
        </w:rPr>
        <w:tab/>
      </w:r>
      <w:r w:rsidRPr="005B2858">
        <w:rPr>
          <w:color w:val="000000" w:themeColor="text1"/>
          <w:sz w:val="20"/>
          <w:szCs w:val="20"/>
        </w:rPr>
        <w:t>L</w:t>
      </w:r>
      <w:r>
        <w:rPr>
          <w:color w:val="000000" w:themeColor="text1"/>
          <w:sz w:val="20"/>
          <w:szCs w:val="20"/>
        </w:rPr>
        <w:t>:</w:t>
      </w:r>
      <w:r w:rsidRPr="005B2858">
        <w:rPr>
          <w:color w:val="000000" w:themeColor="text1"/>
          <w:sz w:val="20"/>
          <w:szCs w:val="20"/>
        </w:rPr>
        <w:t xml:space="preserve"> Local community</w:t>
      </w:r>
      <w:r>
        <w:rPr>
          <w:color w:val="000000" w:themeColor="text1"/>
          <w:sz w:val="20"/>
          <w:szCs w:val="20"/>
        </w:rPr>
        <w:tab/>
      </w:r>
      <w:r w:rsidRPr="005B2858">
        <w:rPr>
          <w:color w:val="000000" w:themeColor="text1"/>
          <w:sz w:val="20"/>
          <w:szCs w:val="20"/>
        </w:rPr>
        <w:t>W</w:t>
      </w:r>
      <w:r>
        <w:rPr>
          <w:color w:val="000000" w:themeColor="text1"/>
          <w:sz w:val="20"/>
          <w:szCs w:val="20"/>
        </w:rPr>
        <w:t>:</w:t>
      </w:r>
      <w:r w:rsidRPr="005B2858">
        <w:rPr>
          <w:color w:val="000000" w:themeColor="text1"/>
          <w:sz w:val="20"/>
          <w:szCs w:val="20"/>
        </w:rPr>
        <w:t xml:space="preserve"> Sanitation workers</w:t>
      </w:r>
    </w:p>
    <w:p w14:paraId="6FB05ADF" w14:textId="0E81D776" w:rsidR="00CC79EC" w:rsidRPr="005B2858" w:rsidRDefault="00CC79EC" w:rsidP="00CC79EC">
      <w:pPr>
        <w:spacing w:after="120"/>
        <w:rPr>
          <w:color w:val="000000" w:themeColor="text1"/>
          <w:sz w:val="20"/>
          <w:szCs w:val="20"/>
        </w:rPr>
      </w:pPr>
      <w:r w:rsidRPr="005B2858">
        <w:rPr>
          <w:color w:val="000000" w:themeColor="text1"/>
          <w:sz w:val="20"/>
          <w:szCs w:val="20"/>
        </w:rPr>
        <w:t>WC</w:t>
      </w:r>
      <w:r>
        <w:rPr>
          <w:color w:val="000000" w:themeColor="text1"/>
          <w:sz w:val="20"/>
          <w:szCs w:val="20"/>
        </w:rPr>
        <w:t>:</w:t>
      </w:r>
      <w:r w:rsidRPr="005B2858">
        <w:rPr>
          <w:color w:val="000000" w:themeColor="text1"/>
          <w:sz w:val="20"/>
          <w:szCs w:val="20"/>
        </w:rPr>
        <w:t xml:space="preserve"> Wider community</w:t>
      </w:r>
      <w:r>
        <w:rPr>
          <w:color w:val="000000" w:themeColor="text1"/>
          <w:sz w:val="20"/>
          <w:szCs w:val="20"/>
        </w:rPr>
        <w:tab/>
      </w:r>
      <w:r>
        <w:rPr>
          <w:color w:val="000000" w:themeColor="text1"/>
          <w:sz w:val="20"/>
          <w:szCs w:val="20"/>
        </w:rPr>
        <w:tab/>
      </w:r>
      <w:r w:rsidRPr="005B2858">
        <w:rPr>
          <w:color w:val="000000" w:themeColor="text1"/>
          <w:sz w:val="20"/>
          <w:szCs w:val="20"/>
        </w:rPr>
        <w:t>F</w:t>
      </w:r>
      <w:r>
        <w:rPr>
          <w:color w:val="000000" w:themeColor="text1"/>
          <w:sz w:val="20"/>
          <w:szCs w:val="20"/>
        </w:rPr>
        <w:t>:</w:t>
      </w:r>
      <w:r w:rsidRPr="005B2858">
        <w:rPr>
          <w:color w:val="000000" w:themeColor="text1"/>
          <w:sz w:val="20"/>
          <w:szCs w:val="20"/>
        </w:rPr>
        <w:t xml:space="preserve"> Farmers </w:t>
      </w:r>
      <w:r>
        <w:rPr>
          <w:color w:val="000000" w:themeColor="text1"/>
          <w:sz w:val="20"/>
          <w:szCs w:val="20"/>
        </w:rPr>
        <w:tab/>
      </w:r>
      <w:r>
        <w:rPr>
          <w:color w:val="000000" w:themeColor="text1"/>
          <w:sz w:val="20"/>
          <w:szCs w:val="20"/>
        </w:rPr>
        <w:tab/>
      </w:r>
      <w:r w:rsidRPr="005B2858">
        <w:rPr>
          <w:color w:val="000000" w:themeColor="text1"/>
          <w:sz w:val="20"/>
          <w:szCs w:val="20"/>
        </w:rPr>
        <w:t>C</w:t>
      </w:r>
      <w:r>
        <w:rPr>
          <w:color w:val="000000" w:themeColor="text1"/>
          <w:sz w:val="20"/>
          <w:szCs w:val="20"/>
        </w:rPr>
        <w:t>:</w:t>
      </w:r>
      <w:r w:rsidRPr="005B2858">
        <w:rPr>
          <w:color w:val="000000" w:themeColor="text1"/>
          <w:sz w:val="20"/>
          <w:szCs w:val="20"/>
        </w:rPr>
        <w:t xml:space="preserve"> Consumers:</w:t>
      </w:r>
    </w:p>
    <w:p w14:paraId="5B9B0097" w14:textId="77777777" w:rsidR="00CC79EC" w:rsidRDefault="00CC79EC" w:rsidP="00CC79EC">
      <w:pPr>
        <w:rPr>
          <w:sz w:val="20"/>
          <w:szCs w:val="20"/>
        </w:rPr>
      </w:pPr>
    </w:p>
    <w:tbl>
      <w:tblPr>
        <w:tblStyle w:val="TableGrid"/>
        <w:tblW w:w="14312" w:type="dxa"/>
        <w:tblCellMar>
          <w:left w:w="17" w:type="dxa"/>
          <w:right w:w="17" w:type="dxa"/>
        </w:tblCellMar>
        <w:tblLook w:val="04A0" w:firstRow="1" w:lastRow="0" w:firstColumn="1" w:lastColumn="0" w:noHBand="0" w:noVBand="1"/>
      </w:tblPr>
      <w:tblGrid>
        <w:gridCol w:w="1980"/>
        <w:gridCol w:w="1417"/>
        <w:gridCol w:w="2183"/>
        <w:gridCol w:w="2183"/>
        <w:gridCol w:w="2183"/>
        <w:gridCol w:w="2183"/>
        <w:gridCol w:w="2183"/>
      </w:tblGrid>
      <w:tr w:rsidR="00CC79EC" w:rsidRPr="00CC79EC" w14:paraId="2CCE522B" w14:textId="77777777" w:rsidTr="00CC79EC">
        <w:tc>
          <w:tcPr>
            <w:tcW w:w="1980" w:type="dxa"/>
            <w:vAlign w:val="center"/>
          </w:tcPr>
          <w:p w14:paraId="64728A21" w14:textId="77777777" w:rsidR="00CC79EC" w:rsidRPr="00CC79EC" w:rsidRDefault="00CC79EC" w:rsidP="00004968">
            <w:pPr>
              <w:jc w:val="center"/>
              <w:rPr>
                <w:rFonts w:cstheme="minorHAnsi"/>
                <w:b/>
                <w:bCs/>
                <w:color w:val="000000" w:themeColor="text1"/>
                <w:sz w:val="20"/>
                <w:szCs w:val="20"/>
              </w:rPr>
            </w:pPr>
            <w:r w:rsidRPr="00CC79EC">
              <w:rPr>
                <w:rFonts w:cstheme="minorHAnsi"/>
                <w:b/>
                <w:bCs/>
                <w:color w:val="000000" w:themeColor="text1"/>
                <w:sz w:val="20"/>
                <w:szCs w:val="20"/>
              </w:rPr>
              <w:t>Sanitation step</w:t>
            </w:r>
          </w:p>
        </w:tc>
        <w:tc>
          <w:tcPr>
            <w:tcW w:w="1417" w:type="dxa"/>
            <w:vAlign w:val="center"/>
          </w:tcPr>
          <w:p w14:paraId="1929F5B3" w14:textId="77777777" w:rsidR="00CC79EC" w:rsidRPr="00CC79EC" w:rsidRDefault="00CC79EC" w:rsidP="00004968">
            <w:pPr>
              <w:jc w:val="center"/>
              <w:rPr>
                <w:rFonts w:cstheme="minorHAnsi"/>
                <w:b/>
                <w:bCs/>
                <w:color w:val="000000" w:themeColor="text1"/>
                <w:sz w:val="20"/>
                <w:szCs w:val="20"/>
              </w:rPr>
            </w:pPr>
            <w:r w:rsidRPr="00CC79EC">
              <w:rPr>
                <w:rFonts w:cstheme="minorHAnsi"/>
                <w:b/>
                <w:bCs/>
                <w:color w:val="000000" w:themeColor="text1"/>
                <w:sz w:val="20"/>
                <w:szCs w:val="20"/>
              </w:rPr>
              <w:t>Exposure Group ID</w:t>
            </w:r>
          </w:p>
        </w:tc>
        <w:tc>
          <w:tcPr>
            <w:tcW w:w="2183" w:type="dxa"/>
            <w:vAlign w:val="center"/>
          </w:tcPr>
          <w:p w14:paraId="79C3821B" w14:textId="77777777" w:rsidR="00CC79EC" w:rsidRPr="00CC79EC" w:rsidRDefault="00CC79EC" w:rsidP="00004968">
            <w:pPr>
              <w:jc w:val="center"/>
              <w:rPr>
                <w:rFonts w:cstheme="minorHAnsi"/>
                <w:b/>
                <w:bCs/>
                <w:color w:val="000000" w:themeColor="text1"/>
                <w:sz w:val="20"/>
                <w:szCs w:val="20"/>
              </w:rPr>
            </w:pPr>
            <w:r w:rsidRPr="00CC79EC">
              <w:rPr>
                <w:rFonts w:cstheme="minorHAnsi"/>
                <w:b/>
                <w:bCs/>
                <w:color w:val="000000" w:themeColor="text1"/>
                <w:sz w:val="20"/>
                <w:szCs w:val="20"/>
              </w:rPr>
              <w:t>Who are the exposure groups?</w:t>
            </w:r>
          </w:p>
        </w:tc>
        <w:tc>
          <w:tcPr>
            <w:tcW w:w="2183" w:type="dxa"/>
            <w:vAlign w:val="center"/>
          </w:tcPr>
          <w:p w14:paraId="5C633AD8" w14:textId="77777777" w:rsidR="00CC79EC" w:rsidRPr="00CC79EC" w:rsidRDefault="00CC79EC" w:rsidP="00004968">
            <w:pPr>
              <w:jc w:val="center"/>
              <w:rPr>
                <w:rFonts w:cstheme="minorHAnsi"/>
                <w:b/>
                <w:bCs/>
                <w:color w:val="000000" w:themeColor="text1"/>
                <w:sz w:val="20"/>
                <w:szCs w:val="20"/>
              </w:rPr>
            </w:pPr>
            <w:r w:rsidRPr="00CC79EC">
              <w:rPr>
                <w:rFonts w:cstheme="minorHAnsi"/>
                <w:b/>
                <w:bCs/>
                <w:color w:val="000000" w:themeColor="text1"/>
                <w:sz w:val="20"/>
                <w:szCs w:val="20"/>
              </w:rPr>
              <w:t>How many are there?</w:t>
            </w:r>
          </w:p>
        </w:tc>
        <w:tc>
          <w:tcPr>
            <w:tcW w:w="2183" w:type="dxa"/>
            <w:vAlign w:val="center"/>
          </w:tcPr>
          <w:p w14:paraId="65D56607" w14:textId="77777777" w:rsidR="00CC79EC" w:rsidRPr="00CC79EC" w:rsidRDefault="00CC79EC" w:rsidP="00004968">
            <w:pPr>
              <w:jc w:val="center"/>
              <w:rPr>
                <w:rFonts w:cstheme="minorHAnsi"/>
                <w:b/>
                <w:bCs/>
                <w:color w:val="000000" w:themeColor="text1"/>
                <w:sz w:val="20"/>
                <w:szCs w:val="20"/>
              </w:rPr>
            </w:pPr>
            <w:r w:rsidRPr="00CC79EC">
              <w:rPr>
                <w:rFonts w:cstheme="minorHAnsi"/>
                <w:b/>
                <w:bCs/>
                <w:color w:val="000000" w:themeColor="text1"/>
                <w:sz w:val="20"/>
                <w:szCs w:val="20"/>
              </w:rPr>
              <w:t xml:space="preserve">What are they doing there? </w:t>
            </w:r>
          </w:p>
        </w:tc>
        <w:tc>
          <w:tcPr>
            <w:tcW w:w="2183" w:type="dxa"/>
            <w:vAlign w:val="center"/>
          </w:tcPr>
          <w:p w14:paraId="46B81A85" w14:textId="77777777" w:rsidR="00CC79EC" w:rsidRPr="00CC79EC" w:rsidRDefault="00CC79EC" w:rsidP="00004968">
            <w:pPr>
              <w:jc w:val="center"/>
              <w:rPr>
                <w:rFonts w:cstheme="minorHAnsi"/>
                <w:b/>
                <w:bCs/>
                <w:color w:val="000000" w:themeColor="text1"/>
                <w:sz w:val="20"/>
                <w:szCs w:val="20"/>
              </w:rPr>
            </w:pPr>
            <w:r w:rsidRPr="00CC79EC">
              <w:rPr>
                <w:rFonts w:cstheme="minorHAnsi"/>
                <w:b/>
                <w:bCs/>
                <w:color w:val="000000" w:themeColor="text1"/>
                <w:sz w:val="20"/>
                <w:szCs w:val="20"/>
              </w:rPr>
              <w:t xml:space="preserve">What are they exposed to? </w:t>
            </w:r>
          </w:p>
        </w:tc>
        <w:tc>
          <w:tcPr>
            <w:tcW w:w="2183" w:type="dxa"/>
            <w:vAlign w:val="center"/>
          </w:tcPr>
          <w:p w14:paraId="1FDE4373" w14:textId="77777777" w:rsidR="00CC79EC" w:rsidRPr="00CC79EC" w:rsidRDefault="00CC79EC" w:rsidP="00004968">
            <w:pPr>
              <w:jc w:val="center"/>
              <w:rPr>
                <w:rFonts w:cstheme="minorHAnsi"/>
                <w:b/>
                <w:bCs/>
                <w:color w:val="000000" w:themeColor="text1"/>
                <w:sz w:val="20"/>
                <w:szCs w:val="20"/>
              </w:rPr>
            </w:pPr>
            <w:r w:rsidRPr="00CC79EC">
              <w:rPr>
                <w:rFonts w:cstheme="minorHAnsi"/>
                <w:b/>
                <w:bCs/>
                <w:color w:val="000000" w:themeColor="text1"/>
                <w:sz w:val="20"/>
                <w:szCs w:val="20"/>
              </w:rPr>
              <w:t xml:space="preserve">How often are they exposed to this? </w:t>
            </w:r>
          </w:p>
        </w:tc>
      </w:tr>
      <w:tr w:rsidR="00CC79EC" w:rsidRPr="00CC79EC" w14:paraId="0739CB72" w14:textId="77777777" w:rsidTr="00CC79EC">
        <w:trPr>
          <w:trHeight w:val="684"/>
        </w:trPr>
        <w:tc>
          <w:tcPr>
            <w:tcW w:w="1980" w:type="dxa"/>
            <w:vAlign w:val="center"/>
          </w:tcPr>
          <w:p w14:paraId="023308BA" w14:textId="77777777" w:rsidR="00CC79EC" w:rsidRPr="00CC79EC" w:rsidRDefault="00CC79EC" w:rsidP="00004968">
            <w:pPr>
              <w:jc w:val="center"/>
              <w:rPr>
                <w:rFonts w:cstheme="minorHAnsi"/>
                <w:color w:val="000000" w:themeColor="text1"/>
                <w:sz w:val="20"/>
                <w:szCs w:val="20"/>
              </w:rPr>
            </w:pPr>
          </w:p>
        </w:tc>
        <w:tc>
          <w:tcPr>
            <w:tcW w:w="1417" w:type="dxa"/>
            <w:vAlign w:val="center"/>
          </w:tcPr>
          <w:p w14:paraId="7AE27785"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5D10331C"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5185AB70"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100EC19B"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21260996"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4B4A94C3" w14:textId="77777777" w:rsidR="00CC79EC" w:rsidRPr="00CC79EC" w:rsidRDefault="00CC79EC" w:rsidP="00004968">
            <w:pPr>
              <w:jc w:val="center"/>
              <w:rPr>
                <w:rFonts w:cstheme="minorHAnsi"/>
                <w:color w:val="000000" w:themeColor="text1"/>
                <w:sz w:val="20"/>
                <w:szCs w:val="20"/>
              </w:rPr>
            </w:pPr>
          </w:p>
        </w:tc>
      </w:tr>
      <w:tr w:rsidR="00CC79EC" w:rsidRPr="00CC79EC" w14:paraId="349CF22E" w14:textId="77777777" w:rsidTr="00CC79EC">
        <w:trPr>
          <w:trHeight w:val="615"/>
        </w:trPr>
        <w:tc>
          <w:tcPr>
            <w:tcW w:w="1980" w:type="dxa"/>
            <w:vAlign w:val="center"/>
          </w:tcPr>
          <w:p w14:paraId="4F3E7648" w14:textId="77777777" w:rsidR="00CC79EC" w:rsidRPr="00CC79EC" w:rsidRDefault="00CC79EC" w:rsidP="00004968">
            <w:pPr>
              <w:jc w:val="center"/>
              <w:rPr>
                <w:rFonts w:cstheme="minorHAnsi"/>
                <w:color w:val="000000" w:themeColor="text1"/>
                <w:sz w:val="20"/>
                <w:szCs w:val="20"/>
              </w:rPr>
            </w:pPr>
          </w:p>
        </w:tc>
        <w:tc>
          <w:tcPr>
            <w:tcW w:w="1417" w:type="dxa"/>
            <w:vAlign w:val="center"/>
          </w:tcPr>
          <w:p w14:paraId="2A4C85E5"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54B95E95"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666E6367"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33E84820"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7123C811"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04BF2938" w14:textId="77777777" w:rsidR="00CC79EC" w:rsidRPr="00CC79EC" w:rsidRDefault="00CC79EC" w:rsidP="00004968">
            <w:pPr>
              <w:jc w:val="center"/>
              <w:rPr>
                <w:rFonts w:cstheme="minorHAnsi"/>
                <w:color w:val="000000" w:themeColor="text1"/>
                <w:sz w:val="20"/>
                <w:szCs w:val="20"/>
              </w:rPr>
            </w:pPr>
          </w:p>
        </w:tc>
      </w:tr>
      <w:tr w:rsidR="00CC79EC" w:rsidRPr="00CC79EC" w14:paraId="49917D34" w14:textId="77777777" w:rsidTr="00CC79EC">
        <w:trPr>
          <w:trHeight w:val="643"/>
        </w:trPr>
        <w:tc>
          <w:tcPr>
            <w:tcW w:w="1980" w:type="dxa"/>
            <w:vAlign w:val="center"/>
          </w:tcPr>
          <w:p w14:paraId="0403A854" w14:textId="77777777" w:rsidR="00CC79EC" w:rsidRPr="00CC79EC" w:rsidRDefault="00CC79EC" w:rsidP="00004968">
            <w:pPr>
              <w:jc w:val="center"/>
              <w:rPr>
                <w:rFonts w:cstheme="minorHAnsi"/>
                <w:color w:val="000000" w:themeColor="text1"/>
                <w:sz w:val="20"/>
                <w:szCs w:val="20"/>
              </w:rPr>
            </w:pPr>
          </w:p>
        </w:tc>
        <w:tc>
          <w:tcPr>
            <w:tcW w:w="1417" w:type="dxa"/>
            <w:vAlign w:val="center"/>
          </w:tcPr>
          <w:p w14:paraId="1B5D5B49"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6783BEE8"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443FBDBF"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5C5F1EB4"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4829C2D2"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0523CD8E" w14:textId="77777777" w:rsidR="00CC79EC" w:rsidRPr="00CC79EC" w:rsidRDefault="00CC79EC" w:rsidP="00004968">
            <w:pPr>
              <w:jc w:val="center"/>
              <w:rPr>
                <w:rFonts w:cstheme="minorHAnsi"/>
                <w:color w:val="000000" w:themeColor="text1"/>
                <w:sz w:val="20"/>
                <w:szCs w:val="20"/>
              </w:rPr>
            </w:pPr>
          </w:p>
        </w:tc>
      </w:tr>
      <w:tr w:rsidR="00CC79EC" w:rsidRPr="00CC79EC" w14:paraId="214EE019" w14:textId="77777777" w:rsidTr="00CC79EC">
        <w:trPr>
          <w:trHeight w:val="643"/>
        </w:trPr>
        <w:tc>
          <w:tcPr>
            <w:tcW w:w="1980" w:type="dxa"/>
            <w:vAlign w:val="center"/>
          </w:tcPr>
          <w:p w14:paraId="6D7D0BB4" w14:textId="77777777" w:rsidR="00CC79EC" w:rsidRPr="00CC79EC" w:rsidRDefault="00CC79EC" w:rsidP="00004968">
            <w:pPr>
              <w:jc w:val="center"/>
              <w:rPr>
                <w:rFonts w:cstheme="minorHAnsi"/>
                <w:color w:val="000000" w:themeColor="text1"/>
                <w:sz w:val="20"/>
                <w:szCs w:val="20"/>
              </w:rPr>
            </w:pPr>
          </w:p>
        </w:tc>
        <w:tc>
          <w:tcPr>
            <w:tcW w:w="1417" w:type="dxa"/>
            <w:vAlign w:val="center"/>
          </w:tcPr>
          <w:p w14:paraId="7136F418"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643F38B9"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687002B9"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2C25542A"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2F1AAABF"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2D1532E9" w14:textId="77777777" w:rsidR="00CC79EC" w:rsidRPr="00CC79EC" w:rsidRDefault="00CC79EC" w:rsidP="00004968">
            <w:pPr>
              <w:jc w:val="center"/>
              <w:rPr>
                <w:rFonts w:cstheme="minorHAnsi"/>
                <w:color w:val="000000" w:themeColor="text1"/>
                <w:sz w:val="20"/>
                <w:szCs w:val="20"/>
              </w:rPr>
            </w:pPr>
          </w:p>
        </w:tc>
      </w:tr>
      <w:tr w:rsidR="00CC79EC" w:rsidRPr="00CC79EC" w14:paraId="2159E72C" w14:textId="77777777" w:rsidTr="00CC79EC">
        <w:trPr>
          <w:trHeight w:val="713"/>
        </w:trPr>
        <w:tc>
          <w:tcPr>
            <w:tcW w:w="1980" w:type="dxa"/>
            <w:vAlign w:val="center"/>
          </w:tcPr>
          <w:p w14:paraId="69F7F58C" w14:textId="77777777" w:rsidR="00CC79EC" w:rsidRPr="00CC79EC" w:rsidRDefault="00CC79EC" w:rsidP="00004968">
            <w:pPr>
              <w:jc w:val="center"/>
              <w:rPr>
                <w:rFonts w:cstheme="minorHAnsi"/>
                <w:color w:val="000000" w:themeColor="text1"/>
                <w:sz w:val="20"/>
                <w:szCs w:val="20"/>
              </w:rPr>
            </w:pPr>
          </w:p>
        </w:tc>
        <w:tc>
          <w:tcPr>
            <w:tcW w:w="1417" w:type="dxa"/>
            <w:vAlign w:val="center"/>
          </w:tcPr>
          <w:p w14:paraId="6893ED39"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0E009D18"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48975F16"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72279FC3"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7528F4B2"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3F40506B" w14:textId="77777777" w:rsidR="00CC79EC" w:rsidRPr="00CC79EC" w:rsidRDefault="00CC79EC" w:rsidP="00004968">
            <w:pPr>
              <w:jc w:val="center"/>
              <w:rPr>
                <w:rFonts w:cstheme="minorHAnsi"/>
                <w:color w:val="000000" w:themeColor="text1"/>
                <w:sz w:val="20"/>
                <w:szCs w:val="20"/>
              </w:rPr>
            </w:pPr>
          </w:p>
        </w:tc>
      </w:tr>
      <w:tr w:rsidR="00CC79EC" w:rsidRPr="00CC79EC" w14:paraId="0FCC9BE5" w14:textId="77777777" w:rsidTr="00CC79EC">
        <w:trPr>
          <w:trHeight w:val="601"/>
        </w:trPr>
        <w:tc>
          <w:tcPr>
            <w:tcW w:w="1980" w:type="dxa"/>
            <w:vAlign w:val="center"/>
          </w:tcPr>
          <w:p w14:paraId="110655B5" w14:textId="77777777" w:rsidR="00CC79EC" w:rsidRPr="00CC79EC" w:rsidRDefault="00CC79EC" w:rsidP="00004968">
            <w:pPr>
              <w:jc w:val="center"/>
              <w:rPr>
                <w:rFonts w:cstheme="minorHAnsi"/>
                <w:color w:val="000000" w:themeColor="text1"/>
                <w:sz w:val="20"/>
                <w:szCs w:val="20"/>
              </w:rPr>
            </w:pPr>
          </w:p>
        </w:tc>
        <w:tc>
          <w:tcPr>
            <w:tcW w:w="1417" w:type="dxa"/>
            <w:vAlign w:val="center"/>
          </w:tcPr>
          <w:p w14:paraId="3B12C89C"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5AA6E9ED"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50692075"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6C0F0FE7"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18E2043C"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31C93A41" w14:textId="77777777" w:rsidR="00CC79EC" w:rsidRPr="00CC79EC" w:rsidRDefault="00CC79EC" w:rsidP="00004968">
            <w:pPr>
              <w:jc w:val="center"/>
              <w:rPr>
                <w:rFonts w:cstheme="minorHAnsi"/>
                <w:color w:val="000000" w:themeColor="text1"/>
                <w:sz w:val="20"/>
                <w:szCs w:val="20"/>
              </w:rPr>
            </w:pPr>
          </w:p>
        </w:tc>
      </w:tr>
      <w:tr w:rsidR="00CC79EC" w:rsidRPr="00CC79EC" w14:paraId="36A726DD" w14:textId="77777777" w:rsidTr="00CC79EC">
        <w:trPr>
          <w:trHeight w:val="642"/>
        </w:trPr>
        <w:tc>
          <w:tcPr>
            <w:tcW w:w="1980" w:type="dxa"/>
            <w:vAlign w:val="center"/>
          </w:tcPr>
          <w:p w14:paraId="37855039" w14:textId="77777777" w:rsidR="00CC79EC" w:rsidRPr="00CC79EC" w:rsidRDefault="00CC79EC" w:rsidP="00004968">
            <w:pPr>
              <w:jc w:val="center"/>
              <w:rPr>
                <w:rFonts w:cstheme="minorHAnsi"/>
                <w:color w:val="000000" w:themeColor="text1"/>
                <w:sz w:val="20"/>
                <w:szCs w:val="20"/>
              </w:rPr>
            </w:pPr>
          </w:p>
        </w:tc>
        <w:tc>
          <w:tcPr>
            <w:tcW w:w="1417" w:type="dxa"/>
            <w:vAlign w:val="center"/>
          </w:tcPr>
          <w:p w14:paraId="10635EBF"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4F36762A"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77600C9C"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3AD0B755"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7415F8B0"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09F27CB7" w14:textId="77777777" w:rsidR="00CC79EC" w:rsidRPr="00CC79EC" w:rsidRDefault="00CC79EC" w:rsidP="00004968">
            <w:pPr>
              <w:jc w:val="center"/>
              <w:rPr>
                <w:rFonts w:cstheme="minorHAnsi"/>
                <w:color w:val="000000" w:themeColor="text1"/>
                <w:sz w:val="20"/>
                <w:szCs w:val="20"/>
              </w:rPr>
            </w:pPr>
          </w:p>
        </w:tc>
      </w:tr>
      <w:tr w:rsidR="00CC79EC" w:rsidRPr="00CC79EC" w14:paraId="54C41741" w14:textId="77777777" w:rsidTr="00CC79EC">
        <w:trPr>
          <w:trHeight w:val="698"/>
        </w:trPr>
        <w:tc>
          <w:tcPr>
            <w:tcW w:w="1980" w:type="dxa"/>
            <w:vAlign w:val="center"/>
          </w:tcPr>
          <w:p w14:paraId="458AB078" w14:textId="77777777" w:rsidR="00CC79EC" w:rsidRPr="00CC79EC" w:rsidRDefault="00CC79EC" w:rsidP="00004968">
            <w:pPr>
              <w:jc w:val="center"/>
              <w:rPr>
                <w:rFonts w:cstheme="minorHAnsi"/>
                <w:color w:val="000000" w:themeColor="text1"/>
                <w:sz w:val="20"/>
                <w:szCs w:val="20"/>
              </w:rPr>
            </w:pPr>
          </w:p>
        </w:tc>
        <w:tc>
          <w:tcPr>
            <w:tcW w:w="1417" w:type="dxa"/>
            <w:vAlign w:val="center"/>
          </w:tcPr>
          <w:p w14:paraId="74A0D0AB"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58723199"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2FE58FA0"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14C3CD30"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36A358AB"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338D74BC" w14:textId="77777777" w:rsidR="00CC79EC" w:rsidRPr="00CC79EC" w:rsidRDefault="00CC79EC" w:rsidP="00004968">
            <w:pPr>
              <w:jc w:val="center"/>
              <w:rPr>
                <w:rFonts w:cstheme="minorHAnsi"/>
                <w:color w:val="000000" w:themeColor="text1"/>
                <w:sz w:val="20"/>
                <w:szCs w:val="20"/>
              </w:rPr>
            </w:pPr>
          </w:p>
        </w:tc>
      </w:tr>
      <w:tr w:rsidR="00CC79EC" w:rsidRPr="00CC79EC" w14:paraId="1B91DDAB" w14:textId="77777777" w:rsidTr="00CC79EC">
        <w:trPr>
          <w:trHeight w:val="671"/>
        </w:trPr>
        <w:tc>
          <w:tcPr>
            <w:tcW w:w="1980" w:type="dxa"/>
            <w:vAlign w:val="center"/>
          </w:tcPr>
          <w:p w14:paraId="01BCF2FB" w14:textId="77777777" w:rsidR="00CC79EC" w:rsidRPr="00CC79EC" w:rsidRDefault="00CC79EC" w:rsidP="00004968">
            <w:pPr>
              <w:jc w:val="center"/>
              <w:rPr>
                <w:rFonts w:cstheme="minorHAnsi"/>
                <w:color w:val="000000" w:themeColor="text1"/>
                <w:sz w:val="20"/>
                <w:szCs w:val="20"/>
              </w:rPr>
            </w:pPr>
          </w:p>
        </w:tc>
        <w:tc>
          <w:tcPr>
            <w:tcW w:w="1417" w:type="dxa"/>
            <w:vAlign w:val="center"/>
          </w:tcPr>
          <w:p w14:paraId="48C23CE8"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5EA77330"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58FAE049"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2B7B4748"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336A6B2D" w14:textId="77777777" w:rsidR="00CC79EC" w:rsidRPr="00CC79EC" w:rsidRDefault="00CC79EC" w:rsidP="00004968">
            <w:pPr>
              <w:jc w:val="center"/>
              <w:rPr>
                <w:rFonts w:cstheme="minorHAnsi"/>
                <w:color w:val="000000" w:themeColor="text1"/>
                <w:sz w:val="20"/>
                <w:szCs w:val="20"/>
              </w:rPr>
            </w:pPr>
          </w:p>
        </w:tc>
        <w:tc>
          <w:tcPr>
            <w:tcW w:w="2183" w:type="dxa"/>
            <w:vAlign w:val="center"/>
          </w:tcPr>
          <w:p w14:paraId="149E64E8" w14:textId="77777777" w:rsidR="00CC79EC" w:rsidRPr="00CC79EC" w:rsidRDefault="00CC79EC" w:rsidP="00004968">
            <w:pPr>
              <w:jc w:val="center"/>
              <w:rPr>
                <w:rFonts w:cstheme="minorHAnsi"/>
                <w:color w:val="000000" w:themeColor="text1"/>
                <w:sz w:val="20"/>
                <w:szCs w:val="20"/>
              </w:rPr>
            </w:pPr>
          </w:p>
        </w:tc>
      </w:tr>
    </w:tbl>
    <w:p w14:paraId="45F1A43D" w14:textId="77777777" w:rsidR="00CC79EC" w:rsidRDefault="00CC79EC" w:rsidP="00CC79EC">
      <w:pPr>
        <w:rPr>
          <w:sz w:val="20"/>
          <w:szCs w:val="20"/>
        </w:rPr>
      </w:pPr>
    </w:p>
    <w:p w14:paraId="62DBE7EF" w14:textId="77777777" w:rsidR="00CC79EC" w:rsidRDefault="00CC79EC" w:rsidP="00CC79EC">
      <w:pPr>
        <w:rPr>
          <w:sz w:val="20"/>
          <w:szCs w:val="20"/>
        </w:rPr>
        <w:sectPr w:rsidR="00CC79EC" w:rsidSect="00CD0B47">
          <w:pgSz w:w="16838" w:h="11906" w:orient="landscape"/>
          <w:pgMar w:top="1192" w:right="975" w:bottom="1075" w:left="1440" w:header="716" w:footer="722" w:gutter="0"/>
          <w:pgNumType w:start="1"/>
          <w:cols w:space="708"/>
          <w:titlePg/>
          <w:docGrid w:linePitch="360"/>
        </w:sectPr>
      </w:pPr>
    </w:p>
    <w:p w14:paraId="62369E10" w14:textId="77777777" w:rsidR="00CC79EC" w:rsidRPr="00D50491" w:rsidRDefault="00CC79EC" w:rsidP="00D50491">
      <w:pPr>
        <w:pStyle w:val="Heading2"/>
        <w:rPr>
          <w:b/>
          <w:bCs/>
        </w:rPr>
      </w:pPr>
      <w:r w:rsidRPr="00D50491">
        <w:rPr>
          <w:b/>
          <w:bCs/>
        </w:rPr>
        <w:lastRenderedPageBreak/>
        <w:t xml:space="preserve">STEP 2.4: Gather supporting </w:t>
      </w:r>
      <w:proofErr w:type="gramStart"/>
      <w:r w:rsidRPr="00D50491">
        <w:rPr>
          <w:b/>
          <w:bCs/>
        </w:rPr>
        <w:t>information</w:t>
      </w:r>
      <w:proofErr w:type="gramEnd"/>
    </w:p>
    <w:p w14:paraId="645AA6D9" w14:textId="77777777" w:rsidR="00CC79EC" w:rsidRDefault="00CC79EC" w:rsidP="00CC79EC">
      <w:pPr>
        <w:rPr>
          <w:color w:val="000000" w:themeColor="text1"/>
          <w:sz w:val="20"/>
          <w:szCs w:val="20"/>
        </w:rPr>
      </w:pPr>
      <w:r w:rsidRPr="004B0E95">
        <w:rPr>
          <w:color w:val="000000" w:themeColor="text1"/>
          <w:sz w:val="20"/>
          <w:szCs w:val="20"/>
        </w:rPr>
        <w:t xml:space="preserve">Write down any information you will want to obtain </w:t>
      </w:r>
      <w:r>
        <w:rPr>
          <w:color w:val="000000" w:themeColor="text1"/>
          <w:sz w:val="20"/>
          <w:szCs w:val="20"/>
        </w:rPr>
        <w:t>to characterize the system</w:t>
      </w:r>
      <w:r w:rsidRPr="004B0E95">
        <w:rPr>
          <w:color w:val="000000" w:themeColor="text1"/>
          <w:sz w:val="20"/>
          <w:szCs w:val="20"/>
        </w:rPr>
        <w:t>. Indicate the source of the information. Record below:</w:t>
      </w:r>
    </w:p>
    <w:p w14:paraId="04BFC746" w14:textId="77777777" w:rsidR="00CC79EC" w:rsidRDefault="00CC79EC" w:rsidP="00CC79EC">
      <w:pPr>
        <w:rPr>
          <w:color w:val="000000" w:themeColor="text1"/>
          <w:sz w:val="20"/>
          <w:szCs w:val="20"/>
        </w:rPr>
      </w:pPr>
    </w:p>
    <w:tbl>
      <w:tblPr>
        <w:tblStyle w:val="TableGrid"/>
        <w:tblW w:w="0" w:type="auto"/>
        <w:tblLook w:val="04A0" w:firstRow="1" w:lastRow="0" w:firstColumn="1" w:lastColumn="0" w:noHBand="0" w:noVBand="1"/>
      </w:tblPr>
      <w:tblGrid>
        <w:gridCol w:w="4800"/>
        <w:gridCol w:w="4829"/>
      </w:tblGrid>
      <w:tr w:rsidR="00CC79EC" w14:paraId="216932F2" w14:textId="77777777" w:rsidTr="00004968">
        <w:trPr>
          <w:trHeight w:val="268"/>
        </w:trPr>
        <w:tc>
          <w:tcPr>
            <w:tcW w:w="7311" w:type="dxa"/>
          </w:tcPr>
          <w:p w14:paraId="4C4C863F" w14:textId="77777777" w:rsidR="00CC79EC" w:rsidRPr="00884EBA" w:rsidRDefault="00CC79EC" w:rsidP="00004968">
            <w:pPr>
              <w:rPr>
                <w:b/>
                <w:bCs/>
                <w:color w:val="000000" w:themeColor="text1"/>
                <w:sz w:val="20"/>
                <w:szCs w:val="20"/>
              </w:rPr>
            </w:pPr>
            <w:r w:rsidRPr="00884EBA">
              <w:rPr>
                <w:b/>
                <w:bCs/>
                <w:color w:val="000000" w:themeColor="text1"/>
                <w:sz w:val="20"/>
                <w:szCs w:val="20"/>
              </w:rPr>
              <w:t>Regulatory requirements</w:t>
            </w:r>
          </w:p>
        </w:tc>
        <w:tc>
          <w:tcPr>
            <w:tcW w:w="7312" w:type="dxa"/>
          </w:tcPr>
          <w:p w14:paraId="2EC6F31C" w14:textId="77777777" w:rsidR="00CC79EC" w:rsidRPr="00884EBA" w:rsidRDefault="00CC79EC" w:rsidP="00004968">
            <w:pPr>
              <w:rPr>
                <w:b/>
                <w:bCs/>
                <w:color w:val="000000" w:themeColor="text1"/>
                <w:sz w:val="20"/>
                <w:szCs w:val="20"/>
              </w:rPr>
            </w:pPr>
            <w:r w:rsidRPr="00884EBA">
              <w:rPr>
                <w:b/>
                <w:bCs/>
                <w:color w:val="000000" w:themeColor="text1"/>
                <w:sz w:val="20"/>
                <w:szCs w:val="20"/>
              </w:rPr>
              <w:t>Demographics and land use patterns</w:t>
            </w:r>
          </w:p>
        </w:tc>
      </w:tr>
      <w:tr w:rsidR="00CC79EC" w14:paraId="51F91BE0" w14:textId="77777777" w:rsidTr="00004968">
        <w:trPr>
          <w:trHeight w:val="1330"/>
        </w:trPr>
        <w:tc>
          <w:tcPr>
            <w:tcW w:w="7311" w:type="dxa"/>
          </w:tcPr>
          <w:p w14:paraId="5BD4231D" w14:textId="77777777" w:rsidR="00CC79EC" w:rsidRPr="00884EBA" w:rsidRDefault="00CC79EC" w:rsidP="00004968">
            <w:pPr>
              <w:rPr>
                <w:color w:val="000000" w:themeColor="text1"/>
                <w:sz w:val="20"/>
                <w:szCs w:val="20"/>
              </w:rPr>
            </w:pPr>
          </w:p>
        </w:tc>
        <w:tc>
          <w:tcPr>
            <w:tcW w:w="7312" w:type="dxa"/>
          </w:tcPr>
          <w:p w14:paraId="7453E806" w14:textId="77777777" w:rsidR="00CC79EC" w:rsidRPr="00884EBA" w:rsidRDefault="00CC79EC" w:rsidP="00004968">
            <w:pPr>
              <w:rPr>
                <w:color w:val="000000" w:themeColor="text1"/>
                <w:sz w:val="20"/>
                <w:szCs w:val="20"/>
              </w:rPr>
            </w:pPr>
          </w:p>
        </w:tc>
      </w:tr>
      <w:tr w:rsidR="00CC79EC" w14:paraId="406C516E" w14:textId="77777777" w:rsidTr="00004968">
        <w:tc>
          <w:tcPr>
            <w:tcW w:w="7311" w:type="dxa"/>
          </w:tcPr>
          <w:p w14:paraId="5CAF3737" w14:textId="77777777" w:rsidR="00CC79EC" w:rsidRPr="00884EBA" w:rsidRDefault="00CC79EC" w:rsidP="00004968">
            <w:pPr>
              <w:rPr>
                <w:b/>
                <w:bCs/>
                <w:color w:val="000000" w:themeColor="text1"/>
                <w:sz w:val="20"/>
                <w:szCs w:val="20"/>
              </w:rPr>
            </w:pPr>
            <w:r w:rsidRPr="00884EBA">
              <w:rPr>
                <w:b/>
                <w:bCs/>
                <w:color w:val="000000" w:themeColor="text1"/>
                <w:sz w:val="20"/>
                <w:szCs w:val="20"/>
              </w:rPr>
              <w:t>System management and performance</w:t>
            </w:r>
          </w:p>
        </w:tc>
        <w:tc>
          <w:tcPr>
            <w:tcW w:w="7312" w:type="dxa"/>
          </w:tcPr>
          <w:p w14:paraId="48E626D3" w14:textId="77777777" w:rsidR="00CC79EC" w:rsidRPr="00884EBA" w:rsidRDefault="00CC79EC" w:rsidP="00004968">
            <w:pPr>
              <w:rPr>
                <w:b/>
                <w:bCs/>
                <w:color w:val="000000" w:themeColor="text1"/>
                <w:sz w:val="20"/>
                <w:szCs w:val="20"/>
              </w:rPr>
            </w:pPr>
            <w:r w:rsidRPr="00884EBA">
              <w:rPr>
                <w:b/>
                <w:bCs/>
                <w:color w:val="000000" w:themeColor="text1"/>
                <w:sz w:val="20"/>
                <w:szCs w:val="20"/>
              </w:rPr>
              <w:t>Changes related to climate and weather</w:t>
            </w:r>
          </w:p>
        </w:tc>
      </w:tr>
      <w:tr w:rsidR="00CC79EC" w14:paraId="12BCC9AB" w14:textId="77777777" w:rsidTr="00004968">
        <w:trPr>
          <w:trHeight w:val="1274"/>
        </w:trPr>
        <w:tc>
          <w:tcPr>
            <w:tcW w:w="7311" w:type="dxa"/>
          </w:tcPr>
          <w:p w14:paraId="167CCE91" w14:textId="77777777" w:rsidR="00CC79EC" w:rsidRPr="00884EBA" w:rsidRDefault="00CC79EC" w:rsidP="00004968">
            <w:pPr>
              <w:rPr>
                <w:color w:val="000000" w:themeColor="text1"/>
                <w:sz w:val="20"/>
                <w:szCs w:val="20"/>
              </w:rPr>
            </w:pPr>
          </w:p>
        </w:tc>
        <w:tc>
          <w:tcPr>
            <w:tcW w:w="7312" w:type="dxa"/>
          </w:tcPr>
          <w:p w14:paraId="4D0D4FD7" w14:textId="77777777" w:rsidR="00CC79EC" w:rsidRPr="00884EBA" w:rsidRDefault="00CC79EC" w:rsidP="00004968">
            <w:pPr>
              <w:rPr>
                <w:color w:val="000000" w:themeColor="text1"/>
                <w:sz w:val="20"/>
                <w:szCs w:val="20"/>
              </w:rPr>
            </w:pPr>
          </w:p>
        </w:tc>
      </w:tr>
    </w:tbl>
    <w:p w14:paraId="6F916170" w14:textId="77777777" w:rsidR="00CC79EC" w:rsidRDefault="00CC79EC" w:rsidP="00CC79EC">
      <w:pPr>
        <w:rPr>
          <w:color w:val="000000" w:themeColor="text1"/>
          <w:sz w:val="20"/>
          <w:szCs w:val="20"/>
        </w:rPr>
      </w:pPr>
    </w:p>
    <w:p w14:paraId="7398D05F" w14:textId="77777777" w:rsidR="00F53ED9" w:rsidRDefault="00F53ED9" w:rsidP="00F53ED9">
      <w:pPr>
        <w:pStyle w:val="Heading1"/>
        <w:spacing w:before="0"/>
      </w:pPr>
    </w:p>
    <w:p w14:paraId="77792EBC" w14:textId="2A03EC9B" w:rsidR="00F53ED9" w:rsidRDefault="00F53ED9" w:rsidP="00F53ED9">
      <w:pPr>
        <w:pStyle w:val="Heading1"/>
        <w:spacing w:before="0"/>
        <w:rPr>
          <w:b w:val="0"/>
          <w:bCs w:val="0"/>
          <w:color w:val="000000" w:themeColor="text1"/>
        </w:rPr>
      </w:pPr>
      <w:r w:rsidRPr="00CD0B47">
        <w:t>MODULE 3: IDENTIFY HAZARDOUS EVENTS, AND ASSESS EXISTING CONTROL MEASURES AND EXPOSURE RISKS</w:t>
      </w:r>
    </w:p>
    <w:p w14:paraId="7F02DDB3" w14:textId="77777777" w:rsidR="00F53ED9" w:rsidRDefault="00F53ED9" w:rsidP="00F53ED9">
      <w:pPr>
        <w:rPr>
          <w:color w:val="000000" w:themeColor="text1"/>
          <w:sz w:val="20"/>
          <w:szCs w:val="20"/>
        </w:rPr>
      </w:pPr>
    </w:p>
    <w:p w14:paraId="2C002286" w14:textId="77777777" w:rsidR="00F53ED9" w:rsidRDefault="00F53ED9" w:rsidP="00F53ED9">
      <w:pPr>
        <w:rPr>
          <w:color w:val="000000" w:themeColor="text1"/>
          <w:sz w:val="20"/>
          <w:szCs w:val="20"/>
        </w:rPr>
      </w:pPr>
      <w:r>
        <w:rPr>
          <w:color w:val="000000" w:themeColor="text1"/>
          <w:sz w:val="20"/>
          <w:szCs w:val="20"/>
        </w:rPr>
        <w:t xml:space="preserve">In the following table, you will conduct a health risk assessment of the sanitation system you have described in Module 2. </w:t>
      </w:r>
    </w:p>
    <w:p w14:paraId="1C394A52" w14:textId="77777777" w:rsidR="00F53ED9" w:rsidRDefault="00F53ED9" w:rsidP="00F53ED9">
      <w:pPr>
        <w:rPr>
          <w:color w:val="000000" w:themeColor="text1"/>
          <w:sz w:val="20"/>
          <w:szCs w:val="20"/>
        </w:rPr>
      </w:pPr>
    </w:p>
    <w:p w14:paraId="5CE4E4E2" w14:textId="77777777" w:rsidR="00F53ED9" w:rsidRPr="00CD0B47" w:rsidRDefault="00F53ED9" w:rsidP="00F53ED9">
      <w:pPr>
        <w:pStyle w:val="Heading2"/>
        <w:rPr>
          <w:b/>
          <w:bCs/>
        </w:rPr>
      </w:pPr>
      <w:r w:rsidRPr="00CD0B47">
        <w:rPr>
          <w:b/>
          <w:bCs/>
        </w:rPr>
        <w:t xml:space="preserve">STEP 3.1: Identify hazards and hazardous </w:t>
      </w:r>
      <w:proofErr w:type="gramStart"/>
      <w:r w:rsidRPr="00CD0B47">
        <w:rPr>
          <w:b/>
          <w:bCs/>
        </w:rPr>
        <w:t>events</w:t>
      </w:r>
      <w:proofErr w:type="gramEnd"/>
    </w:p>
    <w:p w14:paraId="542D9BAD" w14:textId="77777777" w:rsidR="00F53ED9" w:rsidRDefault="00F53ED9" w:rsidP="00F53ED9">
      <w:pPr>
        <w:rPr>
          <w:color w:val="000000" w:themeColor="text1"/>
          <w:sz w:val="20"/>
          <w:szCs w:val="20"/>
        </w:rPr>
      </w:pPr>
      <w:r>
        <w:rPr>
          <w:color w:val="000000" w:themeColor="text1"/>
          <w:sz w:val="20"/>
          <w:szCs w:val="20"/>
        </w:rPr>
        <w:t xml:space="preserve">When </w:t>
      </w:r>
      <w:r w:rsidRPr="00EA00A1">
        <w:rPr>
          <w:b/>
          <w:bCs/>
          <w:color w:val="000000" w:themeColor="text1"/>
          <w:sz w:val="20"/>
          <w:szCs w:val="20"/>
        </w:rPr>
        <w:t>applying step 3.1</w:t>
      </w:r>
      <w:r>
        <w:rPr>
          <w:color w:val="000000" w:themeColor="text1"/>
          <w:sz w:val="20"/>
          <w:szCs w:val="20"/>
        </w:rPr>
        <w:t xml:space="preserve">, only complete the columns </w:t>
      </w:r>
      <w:r w:rsidRPr="00EA00A1">
        <w:rPr>
          <w:b/>
          <w:bCs/>
          <w:color w:val="000000" w:themeColor="text1"/>
          <w:sz w:val="20"/>
          <w:szCs w:val="20"/>
        </w:rPr>
        <w:t>Component</w:t>
      </w:r>
      <w:r>
        <w:rPr>
          <w:color w:val="000000" w:themeColor="text1"/>
          <w:sz w:val="20"/>
          <w:szCs w:val="20"/>
        </w:rPr>
        <w:t xml:space="preserve"> and </w:t>
      </w:r>
      <w:r w:rsidRPr="00EA00A1">
        <w:rPr>
          <w:b/>
          <w:bCs/>
          <w:color w:val="000000" w:themeColor="text1"/>
          <w:sz w:val="20"/>
          <w:szCs w:val="20"/>
        </w:rPr>
        <w:t>Hazard identification</w:t>
      </w:r>
      <w:r>
        <w:rPr>
          <w:color w:val="000000" w:themeColor="text1"/>
          <w:sz w:val="20"/>
          <w:szCs w:val="20"/>
        </w:rPr>
        <w:t xml:space="preserve">. Make sure you describe the </w:t>
      </w:r>
      <w:r w:rsidRPr="004B563A">
        <w:rPr>
          <w:b/>
          <w:bCs/>
          <w:color w:val="000000" w:themeColor="text1"/>
          <w:sz w:val="20"/>
          <w:szCs w:val="20"/>
        </w:rPr>
        <w:t>Hazardous event</w:t>
      </w:r>
      <w:r>
        <w:rPr>
          <w:color w:val="000000" w:themeColor="text1"/>
          <w:sz w:val="20"/>
          <w:szCs w:val="20"/>
        </w:rPr>
        <w:t xml:space="preserve"> telling the story of how the hazards cause harm, including the exposure route (ingestion after contact with excreta, ingestion of contaminated water, consumption of contaminated produce, dermal contact, vector-borne, inhalation). Revise the Newtown worked case study, the example 3.2 and guidance note 3.4 for examples).</w:t>
      </w:r>
    </w:p>
    <w:p w14:paraId="74BA1310" w14:textId="77777777" w:rsidR="00F53ED9" w:rsidRDefault="00F53ED9" w:rsidP="00F53ED9">
      <w:pPr>
        <w:rPr>
          <w:color w:val="000000" w:themeColor="text1"/>
          <w:sz w:val="20"/>
          <w:szCs w:val="20"/>
        </w:rPr>
      </w:pPr>
    </w:p>
    <w:p w14:paraId="217A3723" w14:textId="77777777" w:rsidR="00F53ED9" w:rsidRPr="00CD0B47" w:rsidRDefault="00F53ED9" w:rsidP="00F53ED9">
      <w:pPr>
        <w:pStyle w:val="Heading2"/>
        <w:rPr>
          <w:b/>
          <w:bCs/>
        </w:rPr>
      </w:pPr>
      <w:r w:rsidRPr="00CD0B47">
        <w:rPr>
          <w:b/>
          <w:bCs/>
        </w:rPr>
        <w:t xml:space="preserve">STEP 3.2: Identify hazards and hazardous </w:t>
      </w:r>
      <w:proofErr w:type="gramStart"/>
      <w:r w:rsidRPr="00CD0B47">
        <w:rPr>
          <w:b/>
          <w:bCs/>
        </w:rPr>
        <w:t>events</w:t>
      </w:r>
      <w:proofErr w:type="gramEnd"/>
    </w:p>
    <w:p w14:paraId="68A209F6" w14:textId="77777777" w:rsidR="00F53ED9" w:rsidRDefault="00F53ED9" w:rsidP="00F53ED9">
      <w:pPr>
        <w:rPr>
          <w:color w:val="000000" w:themeColor="text1"/>
          <w:sz w:val="20"/>
          <w:szCs w:val="20"/>
        </w:rPr>
      </w:pPr>
      <w:r>
        <w:rPr>
          <w:color w:val="000000" w:themeColor="text1"/>
          <w:sz w:val="20"/>
          <w:szCs w:val="20"/>
        </w:rPr>
        <w:t xml:space="preserve">When </w:t>
      </w:r>
      <w:r w:rsidRPr="00D60230">
        <w:rPr>
          <w:b/>
          <w:bCs/>
          <w:color w:val="000000" w:themeColor="text1"/>
          <w:sz w:val="20"/>
          <w:szCs w:val="20"/>
        </w:rPr>
        <w:t>applying step 3.2</w:t>
      </w:r>
      <w:r>
        <w:rPr>
          <w:color w:val="000000" w:themeColor="text1"/>
          <w:sz w:val="20"/>
          <w:szCs w:val="20"/>
        </w:rPr>
        <w:t xml:space="preserve">, only complete the columns related to </w:t>
      </w:r>
      <w:r w:rsidRPr="004B563A">
        <w:rPr>
          <w:b/>
          <w:bCs/>
          <w:color w:val="000000" w:themeColor="text1"/>
          <w:sz w:val="20"/>
          <w:szCs w:val="20"/>
        </w:rPr>
        <w:t>Existing Controls</w:t>
      </w:r>
      <w:r>
        <w:rPr>
          <w:color w:val="000000" w:themeColor="text1"/>
          <w:sz w:val="20"/>
          <w:szCs w:val="20"/>
        </w:rPr>
        <w:t xml:space="preserve">. Remember that “Validation of control(s)” refers to the method how you are able to verify if the existing control is working or not. For example, field visits, interviews, tests, revision of reports, etc. </w:t>
      </w:r>
    </w:p>
    <w:p w14:paraId="2B6510D0" w14:textId="77777777" w:rsidR="00F53ED9" w:rsidRDefault="00F53ED9" w:rsidP="00F53ED9">
      <w:pPr>
        <w:rPr>
          <w:color w:val="000000" w:themeColor="text1"/>
          <w:sz w:val="20"/>
          <w:szCs w:val="20"/>
        </w:rPr>
      </w:pPr>
    </w:p>
    <w:p w14:paraId="5F42CB5C" w14:textId="77777777" w:rsidR="00F53ED9" w:rsidRPr="00CD0B47" w:rsidRDefault="00F53ED9" w:rsidP="00F53ED9">
      <w:pPr>
        <w:pStyle w:val="Heading2"/>
        <w:rPr>
          <w:b/>
          <w:bCs/>
        </w:rPr>
      </w:pPr>
      <w:r w:rsidRPr="00CD0B47">
        <w:rPr>
          <w:b/>
          <w:bCs/>
        </w:rPr>
        <w:t xml:space="preserve">STEP 3.3: Assess and prioritize the exposure </w:t>
      </w:r>
      <w:proofErr w:type="gramStart"/>
      <w:r w:rsidRPr="00CD0B47">
        <w:rPr>
          <w:b/>
          <w:bCs/>
        </w:rPr>
        <w:t>risk</w:t>
      </w:r>
      <w:proofErr w:type="gramEnd"/>
    </w:p>
    <w:p w14:paraId="2080736C" w14:textId="706D472D" w:rsidR="00F53ED9" w:rsidRDefault="00F53ED9" w:rsidP="00F53ED9">
      <w:pPr>
        <w:rPr>
          <w:color w:val="000000" w:themeColor="text1"/>
          <w:sz w:val="20"/>
          <w:szCs w:val="20"/>
        </w:rPr>
      </w:pPr>
      <w:r>
        <w:rPr>
          <w:color w:val="000000" w:themeColor="text1"/>
          <w:sz w:val="20"/>
          <w:szCs w:val="20"/>
        </w:rPr>
        <w:t xml:space="preserve">When </w:t>
      </w:r>
      <w:r w:rsidRPr="00D60230">
        <w:rPr>
          <w:b/>
          <w:bCs/>
          <w:color w:val="000000" w:themeColor="text1"/>
          <w:sz w:val="20"/>
          <w:szCs w:val="20"/>
        </w:rPr>
        <w:t>applying step 3.</w:t>
      </w:r>
      <w:r>
        <w:rPr>
          <w:b/>
          <w:bCs/>
          <w:color w:val="000000" w:themeColor="text1"/>
          <w:sz w:val="20"/>
          <w:szCs w:val="20"/>
        </w:rPr>
        <w:t>3</w:t>
      </w:r>
      <w:r>
        <w:rPr>
          <w:color w:val="000000" w:themeColor="text1"/>
          <w:sz w:val="20"/>
          <w:szCs w:val="20"/>
        </w:rPr>
        <w:t>, complete the columns related to the risk assessment. Use tools 3.5 and 3.6 of your SSP manual (page 5</w:t>
      </w:r>
      <w:r w:rsidR="004B563A">
        <w:rPr>
          <w:color w:val="000000" w:themeColor="text1"/>
          <w:sz w:val="20"/>
          <w:szCs w:val="20"/>
        </w:rPr>
        <w:t>6</w:t>
      </w:r>
      <w:r>
        <w:rPr>
          <w:color w:val="000000" w:themeColor="text1"/>
          <w:sz w:val="20"/>
          <w:szCs w:val="20"/>
        </w:rPr>
        <w:t xml:space="preserve">) for definitions and scores of </w:t>
      </w:r>
      <w:proofErr w:type="gramStart"/>
      <w:r>
        <w:rPr>
          <w:color w:val="000000" w:themeColor="text1"/>
          <w:sz w:val="20"/>
          <w:szCs w:val="20"/>
        </w:rPr>
        <w:t>likelihood</w:t>
      </w:r>
      <w:proofErr w:type="gramEnd"/>
      <w:r>
        <w:rPr>
          <w:color w:val="000000" w:themeColor="text1"/>
          <w:sz w:val="20"/>
          <w:szCs w:val="20"/>
        </w:rPr>
        <w:t xml:space="preserve">, severity and risks. Decide two most likely climate change scenarios and decide with your team if the risk will increase, </w:t>
      </w:r>
      <w:proofErr w:type="gramStart"/>
      <w:r>
        <w:rPr>
          <w:color w:val="000000" w:themeColor="text1"/>
          <w:sz w:val="20"/>
          <w:szCs w:val="20"/>
        </w:rPr>
        <w:t>decrease</w:t>
      </w:r>
      <w:proofErr w:type="gramEnd"/>
      <w:r>
        <w:rPr>
          <w:color w:val="000000" w:themeColor="text1"/>
          <w:sz w:val="20"/>
          <w:szCs w:val="20"/>
        </w:rPr>
        <w:t xml:space="preserve"> or will remain the same. Make sure you write in the comments box, the reasons that justify your choice.</w:t>
      </w:r>
    </w:p>
    <w:p w14:paraId="4FE1B377" w14:textId="77777777" w:rsidR="00943859" w:rsidRDefault="00943859" w:rsidP="005E3221">
      <w:pPr>
        <w:jc w:val="left"/>
        <w:rPr>
          <w:rFonts w:cs="Myanmar Text"/>
        </w:rPr>
      </w:pPr>
    </w:p>
    <w:p w14:paraId="68FBE8AD" w14:textId="77777777" w:rsidR="00D50491" w:rsidRDefault="00D50491" w:rsidP="005E3221">
      <w:pPr>
        <w:jc w:val="left"/>
        <w:rPr>
          <w:rFonts w:cs="Myanmar Text"/>
        </w:rPr>
      </w:pPr>
    </w:p>
    <w:p w14:paraId="1B2770AC" w14:textId="77777777" w:rsidR="00D50491" w:rsidRPr="00116482" w:rsidRDefault="00D50491" w:rsidP="005E3221">
      <w:pPr>
        <w:jc w:val="left"/>
        <w:rPr>
          <w:rFonts w:cs="Myanmar Text"/>
        </w:rPr>
        <w:sectPr w:rsidR="00D50491" w:rsidRPr="00116482" w:rsidSect="00CC79EC">
          <w:pgSz w:w="11906" w:h="16838"/>
          <w:pgMar w:top="1440" w:right="1192" w:bottom="975" w:left="1075" w:header="716" w:footer="722" w:gutter="0"/>
          <w:pgNumType w:start="1"/>
          <w:cols w:space="708"/>
          <w:docGrid w:linePitch="360"/>
        </w:sectPr>
      </w:pPr>
    </w:p>
    <w:p w14:paraId="607D1596" w14:textId="77777777" w:rsidR="00CD0B47" w:rsidRDefault="00CD0B47" w:rsidP="00CD0B47">
      <w:pPr>
        <w:rPr>
          <w:color w:val="000000" w:themeColor="text1"/>
          <w:sz w:val="20"/>
          <w:szCs w:val="20"/>
        </w:rPr>
      </w:pPr>
    </w:p>
    <w:p w14:paraId="25BE77B9" w14:textId="77777777" w:rsidR="00F53ED9" w:rsidRDefault="00F53ED9" w:rsidP="00CD0B47">
      <w:pPr>
        <w:rPr>
          <w:color w:val="000000" w:themeColor="text1"/>
          <w:sz w:val="20"/>
          <w:szCs w:val="20"/>
        </w:rPr>
      </w:pPr>
    </w:p>
    <w:tbl>
      <w:tblPr>
        <w:tblW w:w="5047" w:type="pct"/>
        <w:tblInd w:w="-15" w:type="dxa"/>
        <w:tblCellMar>
          <w:left w:w="17" w:type="dxa"/>
          <w:right w:w="17" w:type="dxa"/>
        </w:tblCellMar>
        <w:tblLook w:val="04A0" w:firstRow="1" w:lastRow="0" w:firstColumn="1" w:lastColumn="0" w:noHBand="0" w:noVBand="1"/>
      </w:tblPr>
      <w:tblGrid>
        <w:gridCol w:w="1184"/>
        <w:gridCol w:w="2092"/>
        <w:gridCol w:w="1188"/>
        <w:gridCol w:w="1273"/>
        <w:gridCol w:w="1104"/>
        <w:gridCol w:w="1084"/>
        <w:gridCol w:w="17"/>
        <w:gridCol w:w="1005"/>
        <w:gridCol w:w="259"/>
        <w:gridCol w:w="276"/>
        <w:gridCol w:w="485"/>
        <w:gridCol w:w="325"/>
        <w:gridCol w:w="715"/>
        <w:gridCol w:w="1072"/>
        <w:gridCol w:w="2449"/>
      </w:tblGrid>
      <w:tr w:rsidR="00CD0B47" w:rsidRPr="007174F9" w14:paraId="750D5FBB" w14:textId="77777777" w:rsidTr="000D5114">
        <w:trPr>
          <w:cantSplit/>
          <w:trHeight w:val="40"/>
          <w:tblHeader/>
        </w:trPr>
        <w:tc>
          <w:tcPr>
            <w:tcW w:w="407" w:type="pct"/>
            <w:vMerge w:val="restart"/>
            <w:tcBorders>
              <w:top w:val="single" w:sz="12" w:space="0" w:color="auto"/>
              <w:left w:val="single" w:sz="12" w:space="0" w:color="auto"/>
              <w:right w:val="single" w:sz="12" w:space="0" w:color="auto"/>
            </w:tcBorders>
            <w:shd w:val="clear" w:color="auto" w:fill="auto"/>
            <w:vAlign w:val="center"/>
            <w:hideMark/>
          </w:tcPr>
          <w:p w14:paraId="39B21088" w14:textId="77777777" w:rsidR="00CD0B47" w:rsidRPr="00382063" w:rsidRDefault="00CD0B47" w:rsidP="00004968">
            <w:pPr>
              <w:spacing w:line="216" w:lineRule="auto"/>
              <w:jc w:val="center"/>
              <w:rPr>
                <w:rFonts w:eastAsia="Times New Roman" w:cs="Calibri Light"/>
                <w:b/>
                <w:bCs/>
                <w:color w:val="000000"/>
                <w:sz w:val="18"/>
                <w:szCs w:val="18"/>
                <w:lang w:eastAsia="en-GB"/>
              </w:rPr>
            </w:pPr>
            <w:r w:rsidRPr="00382063">
              <w:rPr>
                <w:rFonts w:eastAsia="Times New Roman" w:cs="Calibri Light"/>
                <w:b/>
                <w:bCs/>
                <w:color w:val="000000"/>
                <w:sz w:val="18"/>
                <w:szCs w:val="18"/>
                <w:lang w:eastAsia="en-GB"/>
              </w:rPr>
              <w:t>Component</w:t>
            </w:r>
          </w:p>
        </w:tc>
        <w:tc>
          <w:tcPr>
            <w:tcW w:w="1947" w:type="pct"/>
            <w:gridSpan w:val="4"/>
            <w:vMerge w:val="restart"/>
            <w:tcBorders>
              <w:top w:val="single" w:sz="12" w:space="0" w:color="auto"/>
              <w:left w:val="single" w:sz="12" w:space="0" w:color="auto"/>
              <w:right w:val="single" w:sz="8" w:space="0" w:color="000000"/>
            </w:tcBorders>
            <w:shd w:val="clear" w:color="auto" w:fill="auto"/>
            <w:noWrap/>
            <w:vAlign w:val="center"/>
            <w:hideMark/>
          </w:tcPr>
          <w:p w14:paraId="7F31009A" w14:textId="77777777" w:rsidR="00CD0B47" w:rsidRPr="00382063" w:rsidRDefault="00CD0B47" w:rsidP="00004968">
            <w:pPr>
              <w:spacing w:line="216" w:lineRule="auto"/>
              <w:jc w:val="center"/>
              <w:rPr>
                <w:rFonts w:eastAsia="Times New Roman" w:cs="Calibri Light"/>
                <w:b/>
                <w:bCs/>
                <w:color w:val="000000"/>
                <w:sz w:val="18"/>
                <w:szCs w:val="18"/>
                <w:lang w:eastAsia="en-GB"/>
              </w:rPr>
            </w:pPr>
            <w:r w:rsidRPr="00382063">
              <w:rPr>
                <w:rFonts w:eastAsia="Times New Roman" w:cs="Calibri Light"/>
                <w:b/>
                <w:bCs/>
                <w:color w:val="000000"/>
                <w:sz w:val="18"/>
                <w:szCs w:val="18"/>
                <w:lang w:eastAsia="en-GB"/>
              </w:rPr>
              <w:t>Hazard Identification</w:t>
            </w:r>
          </w:p>
        </w:tc>
        <w:tc>
          <w:tcPr>
            <w:tcW w:w="725" w:type="pct"/>
            <w:gridSpan w:val="3"/>
            <w:vMerge w:val="restart"/>
            <w:tcBorders>
              <w:top w:val="single" w:sz="12" w:space="0" w:color="auto"/>
              <w:left w:val="single" w:sz="8" w:space="0" w:color="auto"/>
              <w:right w:val="single" w:sz="8" w:space="0" w:color="000000"/>
            </w:tcBorders>
            <w:shd w:val="clear" w:color="auto" w:fill="auto"/>
            <w:vAlign w:val="center"/>
            <w:hideMark/>
          </w:tcPr>
          <w:p w14:paraId="15F113ED" w14:textId="77777777" w:rsidR="00CD0B47" w:rsidRPr="00382063" w:rsidRDefault="00CD0B47" w:rsidP="00004968">
            <w:pPr>
              <w:spacing w:line="216" w:lineRule="auto"/>
              <w:jc w:val="center"/>
              <w:rPr>
                <w:rFonts w:eastAsia="Times New Roman" w:cs="Calibri Light"/>
                <w:b/>
                <w:bCs/>
                <w:color w:val="000000"/>
                <w:sz w:val="18"/>
                <w:szCs w:val="18"/>
                <w:lang w:eastAsia="en-GB"/>
              </w:rPr>
            </w:pPr>
            <w:r w:rsidRPr="00382063">
              <w:rPr>
                <w:rFonts w:eastAsia="Times New Roman" w:cs="Calibri Light"/>
                <w:b/>
                <w:bCs/>
                <w:color w:val="000000"/>
                <w:sz w:val="18"/>
                <w:szCs w:val="18"/>
                <w:lang w:eastAsia="en-GB"/>
              </w:rPr>
              <w:t>Existing Control(s)</w:t>
            </w:r>
          </w:p>
        </w:tc>
        <w:tc>
          <w:tcPr>
            <w:tcW w:w="1078" w:type="pct"/>
            <w:gridSpan w:val="6"/>
            <w:tcBorders>
              <w:top w:val="single" w:sz="12" w:space="0" w:color="auto"/>
              <w:left w:val="nil"/>
              <w:bottom w:val="single" w:sz="12" w:space="0" w:color="auto"/>
              <w:right w:val="single" w:sz="8" w:space="0" w:color="auto"/>
            </w:tcBorders>
            <w:shd w:val="clear" w:color="auto" w:fill="auto"/>
            <w:vAlign w:val="center"/>
            <w:hideMark/>
          </w:tcPr>
          <w:p w14:paraId="5C9627DD" w14:textId="77777777" w:rsidR="00CD0B47" w:rsidRPr="00382063" w:rsidRDefault="00CD0B47" w:rsidP="00004968">
            <w:pPr>
              <w:spacing w:line="216" w:lineRule="auto"/>
              <w:jc w:val="center"/>
              <w:rPr>
                <w:rFonts w:eastAsia="Times New Roman" w:cs="Calibri Light"/>
                <w:b/>
                <w:bCs/>
                <w:color w:val="000000"/>
                <w:sz w:val="18"/>
                <w:szCs w:val="18"/>
                <w:lang w:eastAsia="en-GB"/>
              </w:rPr>
            </w:pPr>
            <w:r w:rsidRPr="00382063">
              <w:rPr>
                <w:rFonts w:eastAsia="Times New Roman" w:cs="Calibri Light"/>
                <w:b/>
                <w:bCs/>
                <w:color w:val="000000"/>
                <w:sz w:val="18"/>
                <w:szCs w:val="18"/>
                <w:lang w:eastAsia="en-GB"/>
              </w:rPr>
              <w:t>Risk Assessment</w:t>
            </w:r>
          </w:p>
        </w:tc>
        <w:tc>
          <w:tcPr>
            <w:tcW w:w="843" w:type="pct"/>
            <w:vMerge w:val="restart"/>
            <w:tcBorders>
              <w:top w:val="single" w:sz="12" w:space="0" w:color="auto"/>
              <w:left w:val="single" w:sz="8" w:space="0" w:color="auto"/>
              <w:right w:val="single" w:sz="12" w:space="0" w:color="auto"/>
            </w:tcBorders>
            <w:shd w:val="clear" w:color="auto" w:fill="auto"/>
            <w:vAlign w:val="center"/>
            <w:hideMark/>
          </w:tcPr>
          <w:p w14:paraId="07842F0B" w14:textId="77777777" w:rsidR="00CD0B47" w:rsidRPr="00382063" w:rsidRDefault="00CD0B47" w:rsidP="00004968">
            <w:pPr>
              <w:spacing w:line="216" w:lineRule="auto"/>
              <w:jc w:val="center"/>
              <w:rPr>
                <w:rFonts w:eastAsia="Times New Roman" w:cs="Calibri Light"/>
                <w:b/>
                <w:bCs/>
                <w:color w:val="000000"/>
                <w:sz w:val="18"/>
                <w:szCs w:val="18"/>
                <w:lang w:eastAsia="en-GB"/>
              </w:rPr>
            </w:pPr>
            <w:r w:rsidRPr="00382063">
              <w:rPr>
                <w:rFonts w:eastAsia="Times New Roman" w:cs="Calibri Light"/>
                <w:b/>
                <w:bCs/>
                <w:color w:val="000000"/>
                <w:sz w:val="18"/>
                <w:szCs w:val="18"/>
                <w:lang w:eastAsia="en-GB"/>
              </w:rPr>
              <w:t>Comments justifying risk assessment, under current conditions or climate change scenarios, or effectiveness of the control</w:t>
            </w:r>
          </w:p>
        </w:tc>
      </w:tr>
      <w:tr w:rsidR="00CD0B47" w:rsidRPr="007174F9" w14:paraId="4440CB54" w14:textId="77777777" w:rsidTr="000D5114">
        <w:trPr>
          <w:cantSplit/>
          <w:trHeight w:val="118"/>
          <w:tblHeader/>
        </w:trPr>
        <w:tc>
          <w:tcPr>
            <w:tcW w:w="407" w:type="pct"/>
            <w:vMerge/>
            <w:tcBorders>
              <w:left w:val="single" w:sz="12" w:space="0" w:color="auto"/>
              <w:right w:val="single" w:sz="12" w:space="0" w:color="auto"/>
            </w:tcBorders>
            <w:shd w:val="clear" w:color="auto" w:fill="auto"/>
            <w:vAlign w:val="center"/>
            <w:hideMark/>
          </w:tcPr>
          <w:p w14:paraId="1D1E859E"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947" w:type="pct"/>
            <w:gridSpan w:val="4"/>
            <w:vMerge/>
            <w:tcBorders>
              <w:left w:val="single" w:sz="12" w:space="0" w:color="auto"/>
              <w:right w:val="single" w:sz="8" w:space="0" w:color="000000"/>
            </w:tcBorders>
            <w:shd w:val="clear" w:color="auto" w:fill="auto"/>
            <w:vAlign w:val="center"/>
            <w:hideMark/>
          </w:tcPr>
          <w:p w14:paraId="36F8BB77"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725" w:type="pct"/>
            <w:gridSpan w:val="3"/>
            <w:vMerge/>
            <w:tcBorders>
              <w:left w:val="single" w:sz="8" w:space="0" w:color="auto"/>
              <w:right w:val="single" w:sz="8" w:space="0" w:color="000000"/>
            </w:tcBorders>
            <w:shd w:val="clear" w:color="auto" w:fill="auto"/>
            <w:vAlign w:val="center"/>
            <w:hideMark/>
          </w:tcPr>
          <w:p w14:paraId="7F3C9F7D"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63" w:type="pct"/>
            <w:gridSpan w:val="4"/>
            <w:tcBorders>
              <w:top w:val="single" w:sz="12" w:space="0" w:color="auto"/>
              <w:left w:val="nil"/>
              <w:bottom w:val="nil"/>
              <w:right w:val="single" w:sz="8" w:space="0" w:color="000000"/>
            </w:tcBorders>
            <w:shd w:val="clear" w:color="auto" w:fill="auto"/>
            <w:vAlign w:val="center"/>
            <w:hideMark/>
          </w:tcPr>
          <w:p w14:paraId="53BF87C1" w14:textId="77777777" w:rsidR="00CD0B47" w:rsidRPr="00382063" w:rsidRDefault="00CD0B47" w:rsidP="00004968">
            <w:pPr>
              <w:spacing w:line="216" w:lineRule="auto"/>
              <w:jc w:val="center"/>
              <w:rPr>
                <w:rFonts w:eastAsia="Times New Roman" w:cs="Calibri Light"/>
                <w:b/>
                <w:bCs/>
                <w:color w:val="000000"/>
                <w:sz w:val="18"/>
                <w:szCs w:val="18"/>
                <w:lang w:eastAsia="en-GB"/>
              </w:rPr>
            </w:pPr>
            <w:r w:rsidRPr="00382063">
              <w:rPr>
                <w:rFonts w:eastAsia="Times New Roman" w:cs="Calibri Light"/>
                <w:b/>
                <w:bCs/>
                <w:color w:val="000000"/>
                <w:sz w:val="18"/>
                <w:szCs w:val="18"/>
                <w:lang w:eastAsia="en-GB"/>
              </w:rPr>
              <w:t>Under current conditions</w:t>
            </w:r>
          </w:p>
        </w:tc>
        <w:tc>
          <w:tcPr>
            <w:tcW w:w="615" w:type="pct"/>
            <w:gridSpan w:val="2"/>
            <w:vMerge w:val="restart"/>
            <w:tcBorders>
              <w:top w:val="single" w:sz="12" w:space="0" w:color="auto"/>
              <w:left w:val="single" w:sz="8" w:space="0" w:color="auto"/>
              <w:bottom w:val="single" w:sz="12" w:space="0" w:color="auto"/>
              <w:right w:val="single" w:sz="8" w:space="0" w:color="auto"/>
            </w:tcBorders>
            <w:shd w:val="clear" w:color="auto" w:fill="auto"/>
            <w:vAlign w:val="center"/>
          </w:tcPr>
          <w:p w14:paraId="75C7CF00" w14:textId="77777777" w:rsidR="00CD0B47" w:rsidRPr="00382063" w:rsidRDefault="00CD0B47" w:rsidP="00004968">
            <w:pPr>
              <w:spacing w:line="216" w:lineRule="auto"/>
              <w:jc w:val="center"/>
              <w:rPr>
                <w:rFonts w:eastAsia="Times New Roman" w:cs="Calibri Light"/>
                <w:b/>
                <w:bCs/>
                <w:color w:val="000000"/>
                <w:sz w:val="18"/>
                <w:szCs w:val="18"/>
                <w:lang w:eastAsia="en-GB"/>
              </w:rPr>
            </w:pPr>
            <w:r w:rsidRPr="00382063">
              <w:rPr>
                <w:rFonts w:eastAsia="Times New Roman" w:cs="Calibri Light"/>
                <w:b/>
                <w:bCs/>
                <w:color w:val="000000"/>
                <w:sz w:val="18"/>
                <w:szCs w:val="18"/>
                <w:lang w:eastAsia="en-GB"/>
              </w:rPr>
              <w:t>Under the most likely climate change scenarios:</w:t>
            </w:r>
          </w:p>
          <w:p w14:paraId="0D5D35AE" w14:textId="77777777" w:rsidR="00CD0B47" w:rsidRPr="00382063" w:rsidRDefault="00CD0B47" w:rsidP="00004968">
            <w:pPr>
              <w:spacing w:line="216" w:lineRule="auto"/>
              <w:jc w:val="center"/>
              <w:rPr>
                <w:rFonts w:eastAsia="Times New Roman" w:cs="Calibri Light"/>
                <w:color w:val="000000"/>
                <w:sz w:val="16"/>
                <w:szCs w:val="16"/>
                <w:lang w:eastAsia="en-GB"/>
              </w:rPr>
            </w:pPr>
            <w:r w:rsidRPr="00382063">
              <w:rPr>
                <w:rFonts w:eastAsia="Times New Roman" w:cs="Calibri Light"/>
                <w:color w:val="000000"/>
                <w:sz w:val="16"/>
                <w:szCs w:val="16"/>
                <w:lang w:eastAsia="en-GB"/>
              </w:rPr>
              <w:t xml:space="preserve">+ means increased </w:t>
            </w:r>
            <w:proofErr w:type="gramStart"/>
            <w:r w:rsidRPr="00382063">
              <w:rPr>
                <w:rFonts w:eastAsia="Times New Roman" w:cs="Calibri Light"/>
                <w:color w:val="000000"/>
                <w:sz w:val="16"/>
                <w:szCs w:val="16"/>
                <w:lang w:eastAsia="en-GB"/>
              </w:rPr>
              <w:t>risk</w:t>
            </w:r>
            <w:proofErr w:type="gramEnd"/>
          </w:p>
          <w:p w14:paraId="4BE0FF4B" w14:textId="77777777" w:rsidR="00CD0B47" w:rsidRPr="00382063" w:rsidRDefault="00CD0B47" w:rsidP="00004968">
            <w:pPr>
              <w:spacing w:line="216" w:lineRule="auto"/>
              <w:jc w:val="center"/>
              <w:rPr>
                <w:rFonts w:eastAsia="Times New Roman" w:cs="Calibri Light"/>
                <w:color w:val="000000"/>
                <w:sz w:val="16"/>
                <w:szCs w:val="16"/>
                <w:lang w:eastAsia="en-GB"/>
              </w:rPr>
            </w:pPr>
            <w:r w:rsidRPr="00382063">
              <w:rPr>
                <w:rFonts w:eastAsia="Times New Roman" w:cs="Calibri Light"/>
                <w:color w:val="000000"/>
                <w:sz w:val="16"/>
                <w:szCs w:val="16"/>
                <w:lang w:eastAsia="en-GB"/>
              </w:rPr>
              <w:t>- means decreased risk</w:t>
            </w:r>
          </w:p>
          <w:p w14:paraId="11AECB19" w14:textId="77777777" w:rsidR="00CD0B47" w:rsidRPr="00382063" w:rsidRDefault="00CD0B47" w:rsidP="00004968">
            <w:pPr>
              <w:spacing w:line="216" w:lineRule="auto"/>
              <w:jc w:val="center"/>
              <w:rPr>
                <w:rFonts w:eastAsia="Times New Roman" w:cs="Calibri Light"/>
                <w:color w:val="000000"/>
                <w:sz w:val="18"/>
                <w:szCs w:val="18"/>
                <w:lang w:eastAsia="en-GB"/>
              </w:rPr>
            </w:pPr>
            <w:r w:rsidRPr="00382063">
              <w:rPr>
                <w:rFonts w:eastAsia="Times New Roman" w:cs="Calibri Light"/>
                <w:color w:val="000000"/>
                <w:sz w:val="16"/>
                <w:szCs w:val="16"/>
                <w:lang w:eastAsia="en-GB"/>
              </w:rPr>
              <w:t>= means the same risk</w:t>
            </w:r>
          </w:p>
        </w:tc>
        <w:tc>
          <w:tcPr>
            <w:tcW w:w="843" w:type="pct"/>
            <w:vMerge/>
            <w:tcBorders>
              <w:left w:val="single" w:sz="8" w:space="0" w:color="auto"/>
              <w:right w:val="single" w:sz="12" w:space="0" w:color="auto"/>
            </w:tcBorders>
            <w:shd w:val="clear" w:color="auto" w:fill="auto"/>
            <w:vAlign w:val="center"/>
            <w:hideMark/>
          </w:tcPr>
          <w:p w14:paraId="79B2324E" w14:textId="77777777" w:rsidR="00CD0B47" w:rsidRPr="00382063" w:rsidRDefault="00CD0B47" w:rsidP="00004968">
            <w:pPr>
              <w:spacing w:line="216" w:lineRule="auto"/>
              <w:jc w:val="center"/>
              <w:rPr>
                <w:rFonts w:eastAsia="Times New Roman" w:cs="Calibri Light"/>
                <w:color w:val="000000"/>
                <w:sz w:val="18"/>
                <w:szCs w:val="18"/>
                <w:lang w:eastAsia="en-GB"/>
              </w:rPr>
            </w:pPr>
          </w:p>
        </w:tc>
      </w:tr>
      <w:tr w:rsidR="00CD0B47" w:rsidRPr="007174F9" w14:paraId="50449156" w14:textId="77777777" w:rsidTr="000D5114">
        <w:trPr>
          <w:cantSplit/>
          <w:trHeight w:val="440"/>
          <w:tblHeader/>
        </w:trPr>
        <w:tc>
          <w:tcPr>
            <w:tcW w:w="407" w:type="pct"/>
            <w:vMerge/>
            <w:tcBorders>
              <w:left w:val="single" w:sz="12" w:space="0" w:color="auto"/>
              <w:bottom w:val="nil"/>
              <w:right w:val="single" w:sz="12" w:space="0" w:color="auto"/>
            </w:tcBorders>
            <w:shd w:val="clear" w:color="auto" w:fill="auto"/>
            <w:vAlign w:val="center"/>
            <w:hideMark/>
          </w:tcPr>
          <w:p w14:paraId="04C52C10"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947" w:type="pct"/>
            <w:gridSpan w:val="4"/>
            <w:vMerge/>
            <w:tcBorders>
              <w:left w:val="single" w:sz="12" w:space="0" w:color="auto"/>
              <w:bottom w:val="single" w:sz="12" w:space="0" w:color="000000"/>
              <w:right w:val="single" w:sz="8" w:space="0" w:color="000000"/>
            </w:tcBorders>
            <w:shd w:val="clear" w:color="auto" w:fill="auto"/>
            <w:vAlign w:val="center"/>
            <w:hideMark/>
          </w:tcPr>
          <w:p w14:paraId="1B380D6C"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725" w:type="pct"/>
            <w:gridSpan w:val="3"/>
            <w:vMerge/>
            <w:tcBorders>
              <w:left w:val="single" w:sz="8" w:space="0" w:color="auto"/>
              <w:bottom w:val="single" w:sz="12" w:space="0" w:color="000000"/>
              <w:right w:val="single" w:sz="8" w:space="0" w:color="000000"/>
            </w:tcBorders>
            <w:shd w:val="clear" w:color="auto" w:fill="auto"/>
            <w:vAlign w:val="center"/>
            <w:hideMark/>
          </w:tcPr>
          <w:p w14:paraId="5067B722"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63" w:type="pct"/>
            <w:gridSpan w:val="4"/>
            <w:tcBorders>
              <w:top w:val="nil"/>
              <w:left w:val="nil"/>
              <w:bottom w:val="single" w:sz="12" w:space="0" w:color="auto"/>
              <w:right w:val="single" w:sz="8" w:space="0" w:color="000000"/>
            </w:tcBorders>
            <w:shd w:val="clear" w:color="auto" w:fill="auto"/>
            <w:vAlign w:val="center"/>
            <w:hideMark/>
          </w:tcPr>
          <w:p w14:paraId="35E97775" w14:textId="77777777" w:rsidR="00CD0B47" w:rsidRPr="00382063" w:rsidRDefault="00CD0B47" w:rsidP="00004968">
            <w:pPr>
              <w:spacing w:line="216" w:lineRule="auto"/>
              <w:jc w:val="center"/>
              <w:rPr>
                <w:rFonts w:eastAsia="Times New Roman" w:cs="Calibri Light"/>
                <w:color w:val="000000"/>
                <w:sz w:val="16"/>
                <w:szCs w:val="16"/>
                <w:lang w:eastAsia="en-GB"/>
              </w:rPr>
            </w:pPr>
            <w:r w:rsidRPr="00382063">
              <w:rPr>
                <w:rFonts w:eastAsia="Times New Roman" w:cs="Calibri Light"/>
                <w:color w:val="000000"/>
                <w:sz w:val="16"/>
                <w:szCs w:val="16"/>
                <w:lang w:eastAsia="en-GB"/>
              </w:rPr>
              <w:t xml:space="preserve">L=Likelihood; S=Severity; R=Risk </w:t>
            </w:r>
          </w:p>
        </w:tc>
        <w:tc>
          <w:tcPr>
            <w:tcW w:w="615" w:type="pct"/>
            <w:gridSpan w:val="2"/>
            <w:vMerge/>
            <w:tcBorders>
              <w:left w:val="single" w:sz="8" w:space="0" w:color="auto"/>
              <w:bottom w:val="single" w:sz="12" w:space="0" w:color="auto"/>
              <w:right w:val="single" w:sz="8" w:space="0" w:color="auto"/>
            </w:tcBorders>
            <w:shd w:val="clear" w:color="auto" w:fill="auto"/>
            <w:vAlign w:val="center"/>
          </w:tcPr>
          <w:p w14:paraId="589890C1"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43" w:type="pct"/>
            <w:vMerge/>
            <w:tcBorders>
              <w:left w:val="single" w:sz="8" w:space="0" w:color="auto"/>
              <w:right w:val="single" w:sz="12" w:space="0" w:color="auto"/>
            </w:tcBorders>
            <w:shd w:val="clear" w:color="auto" w:fill="auto"/>
            <w:vAlign w:val="center"/>
            <w:hideMark/>
          </w:tcPr>
          <w:p w14:paraId="6FF6205D" w14:textId="77777777" w:rsidR="00CD0B47" w:rsidRPr="00382063" w:rsidRDefault="00CD0B47" w:rsidP="00004968">
            <w:pPr>
              <w:spacing w:line="216" w:lineRule="auto"/>
              <w:jc w:val="center"/>
              <w:rPr>
                <w:rFonts w:eastAsia="Times New Roman" w:cs="Calibri Light"/>
                <w:color w:val="000000"/>
                <w:sz w:val="18"/>
                <w:szCs w:val="18"/>
                <w:lang w:eastAsia="en-GB"/>
              </w:rPr>
            </w:pPr>
          </w:p>
        </w:tc>
      </w:tr>
      <w:tr w:rsidR="00CD0B47" w:rsidRPr="007174F9" w14:paraId="60A44E95" w14:textId="77777777" w:rsidTr="000D5114">
        <w:trPr>
          <w:cantSplit/>
          <w:trHeight w:val="423"/>
          <w:tblHeader/>
        </w:trPr>
        <w:tc>
          <w:tcPr>
            <w:tcW w:w="407" w:type="pct"/>
            <w:tcBorders>
              <w:top w:val="nil"/>
              <w:left w:val="single" w:sz="12" w:space="0" w:color="auto"/>
              <w:bottom w:val="single" w:sz="12" w:space="0" w:color="auto"/>
              <w:right w:val="single" w:sz="12" w:space="0" w:color="auto"/>
            </w:tcBorders>
            <w:shd w:val="clear" w:color="auto" w:fill="auto"/>
            <w:vAlign w:val="center"/>
            <w:hideMark/>
          </w:tcPr>
          <w:p w14:paraId="71886C54" w14:textId="77777777" w:rsidR="00CD0B47" w:rsidRPr="00382063" w:rsidRDefault="00CD0B47" w:rsidP="00004968">
            <w:pPr>
              <w:spacing w:line="216" w:lineRule="auto"/>
              <w:jc w:val="center"/>
              <w:rPr>
                <w:rFonts w:eastAsia="Times New Roman" w:cs="Calibri Light"/>
                <w:b/>
                <w:bCs/>
                <w:color w:val="000000"/>
                <w:sz w:val="18"/>
                <w:szCs w:val="18"/>
                <w:lang w:eastAsia="en-GB"/>
              </w:rPr>
            </w:pPr>
            <w:r w:rsidRPr="00382063">
              <w:rPr>
                <w:rFonts w:eastAsia="Times New Roman" w:cs="Calibri Light"/>
                <w:b/>
                <w:bCs/>
                <w:color w:val="000000"/>
                <w:sz w:val="18"/>
                <w:szCs w:val="18"/>
                <w:lang w:eastAsia="en-GB"/>
              </w:rPr>
              <w:t>Sanitation step</w:t>
            </w:r>
          </w:p>
        </w:tc>
        <w:tc>
          <w:tcPr>
            <w:tcW w:w="720" w:type="pct"/>
            <w:tcBorders>
              <w:top w:val="nil"/>
              <w:left w:val="nil"/>
              <w:bottom w:val="single" w:sz="12" w:space="0" w:color="auto"/>
              <w:right w:val="single" w:sz="8" w:space="0" w:color="auto"/>
            </w:tcBorders>
            <w:shd w:val="clear" w:color="auto" w:fill="auto"/>
            <w:vAlign w:val="center"/>
            <w:hideMark/>
          </w:tcPr>
          <w:p w14:paraId="19B0B56C" w14:textId="77777777" w:rsidR="00CD0B47" w:rsidRPr="00382063" w:rsidRDefault="00CD0B47" w:rsidP="00004968">
            <w:pPr>
              <w:spacing w:line="216" w:lineRule="auto"/>
              <w:jc w:val="center"/>
              <w:rPr>
                <w:rFonts w:eastAsia="Times New Roman" w:cs="Calibri Light"/>
                <w:b/>
                <w:bCs/>
                <w:color w:val="000000" w:themeColor="text1"/>
                <w:sz w:val="18"/>
                <w:szCs w:val="18"/>
                <w:lang w:eastAsia="en-GB"/>
              </w:rPr>
            </w:pPr>
            <w:r w:rsidRPr="00382063">
              <w:rPr>
                <w:rFonts w:eastAsia="Times New Roman" w:cs="Calibri Light"/>
                <w:b/>
                <w:bCs/>
                <w:color w:val="000000" w:themeColor="text1"/>
                <w:sz w:val="18"/>
                <w:szCs w:val="18"/>
                <w:lang w:eastAsia="en-GB"/>
              </w:rPr>
              <w:t>Hazardous event</w:t>
            </w:r>
          </w:p>
        </w:tc>
        <w:tc>
          <w:tcPr>
            <w:tcW w:w="409" w:type="pct"/>
            <w:tcBorders>
              <w:top w:val="nil"/>
              <w:left w:val="nil"/>
              <w:bottom w:val="single" w:sz="12" w:space="0" w:color="auto"/>
              <w:right w:val="single" w:sz="8" w:space="0" w:color="auto"/>
            </w:tcBorders>
            <w:shd w:val="clear" w:color="auto" w:fill="auto"/>
            <w:vAlign w:val="center"/>
            <w:hideMark/>
          </w:tcPr>
          <w:p w14:paraId="2B2CC115" w14:textId="77777777" w:rsidR="00CD0B47" w:rsidRPr="00382063" w:rsidRDefault="00CD0B47" w:rsidP="00004968">
            <w:pPr>
              <w:spacing w:line="216" w:lineRule="auto"/>
              <w:jc w:val="center"/>
              <w:rPr>
                <w:rFonts w:eastAsia="Times New Roman" w:cs="Calibri Light"/>
                <w:b/>
                <w:bCs/>
                <w:color w:val="000000" w:themeColor="text1"/>
                <w:sz w:val="18"/>
                <w:szCs w:val="18"/>
                <w:lang w:eastAsia="en-GB"/>
              </w:rPr>
            </w:pPr>
            <w:r w:rsidRPr="00382063">
              <w:rPr>
                <w:rFonts w:eastAsia="Times New Roman" w:cs="Calibri Light"/>
                <w:b/>
                <w:bCs/>
                <w:color w:val="000000" w:themeColor="text1"/>
                <w:sz w:val="18"/>
                <w:szCs w:val="18"/>
                <w:lang w:eastAsia="en-GB"/>
              </w:rPr>
              <w:t>Hazard</w:t>
            </w:r>
          </w:p>
        </w:tc>
        <w:tc>
          <w:tcPr>
            <w:tcW w:w="438" w:type="pct"/>
            <w:tcBorders>
              <w:top w:val="nil"/>
              <w:left w:val="nil"/>
              <w:bottom w:val="single" w:sz="12" w:space="0" w:color="auto"/>
              <w:right w:val="single" w:sz="8" w:space="0" w:color="auto"/>
            </w:tcBorders>
            <w:shd w:val="clear" w:color="auto" w:fill="auto"/>
            <w:vAlign w:val="center"/>
            <w:hideMark/>
          </w:tcPr>
          <w:p w14:paraId="6EF81C17" w14:textId="77777777" w:rsidR="00CD0B47" w:rsidRPr="00382063" w:rsidRDefault="00CD0B47" w:rsidP="00004968">
            <w:pPr>
              <w:spacing w:line="216" w:lineRule="auto"/>
              <w:jc w:val="center"/>
              <w:rPr>
                <w:rFonts w:eastAsia="Times New Roman" w:cs="Calibri Light"/>
                <w:b/>
                <w:bCs/>
                <w:color w:val="000000" w:themeColor="text1"/>
                <w:sz w:val="18"/>
                <w:szCs w:val="18"/>
                <w:lang w:eastAsia="en-GB"/>
              </w:rPr>
            </w:pPr>
            <w:r w:rsidRPr="00382063">
              <w:rPr>
                <w:rFonts w:eastAsia="Times New Roman" w:cs="Calibri Light"/>
                <w:b/>
                <w:bCs/>
                <w:color w:val="000000" w:themeColor="text1"/>
                <w:sz w:val="18"/>
                <w:szCs w:val="18"/>
                <w:lang w:eastAsia="en-GB"/>
              </w:rPr>
              <w:t>Exposure Groups</w:t>
            </w:r>
          </w:p>
        </w:tc>
        <w:tc>
          <w:tcPr>
            <w:tcW w:w="380" w:type="pct"/>
            <w:tcBorders>
              <w:top w:val="nil"/>
              <w:left w:val="nil"/>
              <w:bottom w:val="single" w:sz="12" w:space="0" w:color="auto"/>
              <w:right w:val="single" w:sz="8" w:space="0" w:color="auto"/>
            </w:tcBorders>
            <w:shd w:val="clear" w:color="auto" w:fill="auto"/>
            <w:vAlign w:val="center"/>
          </w:tcPr>
          <w:p w14:paraId="3F5A99EA" w14:textId="77777777" w:rsidR="00CD0B47" w:rsidRPr="00382063" w:rsidRDefault="00CD0B47" w:rsidP="00004968">
            <w:pPr>
              <w:spacing w:line="216" w:lineRule="auto"/>
              <w:jc w:val="center"/>
              <w:rPr>
                <w:rFonts w:eastAsia="Times New Roman" w:cs="Calibri Light"/>
                <w:b/>
                <w:bCs/>
                <w:color w:val="000000" w:themeColor="text1"/>
                <w:sz w:val="18"/>
                <w:szCs w:val="18"/>
                <w:lang w:eastAsia="en-GB"/>
              </w:rPr>
            </w:pPr>
            <w:r w:rsidRPr="00382063">
              <w:rPr>
                <w:rFonts w:eastAsia="Times New Roman" w:cs="Calibri Light"/>
                <w:b/>
                <w:bCs/>
                <w:color w:val="000000" w:themeColor="text1"/>
                <w:sz w:val="18"/>
                <w:szCs w:val="18"/>
                <w:lang w:eastAsia="en-GB"/>
              </w:rPr>
              <w:t>Number of persons at risk</w:t>
            </w:r>
          </w:p>
        </w:tc>
        <w:tc>
          <w:tcPr>
            <w:tcW w:w="379" w:type="pct"/>
            <w:gridSpan w:val="2"/>
            <w:tcBorders>
              <w:top w:val="nil"/>
              <w:left w:val="nil"/>
              <w:bottom w:val="single" w:sz="12" w:space="0" w:color="auto"/>
              <w:right w:val="single" w:sz="8" w:space="0" w:color="auto"/>
            </w:tcBorders>
            <w:shd w:val="clear" w:color="auto" w:fill="auto"/>
            <w:vAlign w:val="center"/>
            <w:hideMark/>
          </w:tcPr>
          <w:p w14:paraId="11CF6DB8" w14:textId="77777777" w:rsidR="00CD0B47" w:rsidRPr="00382063" w:rsidRDefault="00CD0B47" w:rsidP="00004968">
            <w:pPr>
              <w:spacing w:line="216" w:lineRule="auto"/>
              <w:jc w:val="center"/>
              <w:rPr>
                <w:rFonts w:eastAsia="Times New Roman" w:cs="Calibri Light"/>
                <w:b/>
                <w:bCs/>
                <w:color w:val="000000" w:themeColor="text1"/>
                <w:sz w:val="18"/>
                <w:szCs w:val="18"/>
                <w:lang w:eastAsia="en-GB"/>
              </w:rPr>
            </w:pPr>
            <w:r w:rsidRPr="00382063">
              <w:rPr>
                <w:rFonts w:eastAsia="Times New Roman" w:cs="Calibri Light"/>
                <w:b/>
                <w:bCs/>
                <w:color w:val="000000" w:themeColor="text1"/>
                <w:sz w:val="18"/>
                <w:szCs w:val="18"/>
                <w:lang w:eastAsia="en-GB"/>
              </w:rPr>
              <w:t>Description of existing control</w:t>
            </w:r>
          </w:p>
        </w:tc>
        <w:tc>
          <w:tcPr>
            <w:tcW w:w="346" w:type="pct"/>
            <w:tcBorders>
              <w:top w:val="nil"/>
              <w:left w:val="nil"/>
              <w:bottom w:val="single" w:sz="12" w:space="0" w:color="auto"/>
              <w:right w:val="single" w:sz="8" w:space="0" w:color="auto"/>
            </w:tcBorders>
            <w:shd w:val="clear" w:color="auto" w:fill="auto"/>
            <w:vAlign w:val="center"/>
            <w:hideMark/>
          </w:tcPr>
          <w:p w14:paraId="5DB0D8CD" w14:textId="77777777" w:rsidR="00CD0B47" w:rsidRPr="00382063" w:rsidRDefault="00CD0B47" w:rsidP="00004968">
            <w:pPr>
              <w:spacing w:line="216" w:lineRule="auto"/>
              <w:jc w:val="center"/>
              <w:rPr>
                <w:rFonts w:eastAsia="Times New Roman" w:cs="Calibri Light"/>
                <w:b/>
                <w:bCs/>
                <w:color w:val="000000" w:themeColor="text1"/>
                <w:sz w:val="18"/>
                <w:szCs w:val="18"/>
                <w:lang w:eastAsia="en-GB"/>
              </w:rPr>
            </w:pPr>
            <w:r w:rsidRPr="00382063">
              <w:rPr>
                <w:rFonts w:eastAsia="Times New Roman" w:cs="Calibri Light"/>
                <w:b/>
                <w:bCs/>
                <w:color w:val="000000" w:themeColor="text1"/>
                <w:sz w:val="18"/>
                <w:szCs w:val="18"/>
                <w:lang w:eastAsia="en-GB"/>
              </w:rPr>
              <w:t>Validation of control</w:t>
            </w:r>
          </w:p>
        </w:tc>
        <w:tc>
          <w:tcPr>
            <w:tcW w:w="89" w:type="pct"/>
            <w:tcBorders>
              <w:top w:val="nil"/>
              <w:left w:val="nil"/>
              <w:bottom w:val="single" w:sz="12" w:space="0" w:color="auto"/>
              <w:right w:val="single" w:sz="8" w:space="0" w:color="auto"/>
            </w:tcBorders>
            <w:shd w:val="clear" w:color="auto" w:fill="auto"/>
            <w:vAlign w:val="center"/>
            <w:hideMark/>
          </w:tcPr>
          <w:p w14:paraId="647A09B6" w14:textId="77777777" w:rsidR="00CD0B47" w:rsidRPr="00382063" w:rsidRDefault="00CD0B47" w:rsidP="00004968">
            <w:pPr>
              <w:spacing w:line="216" w:lineRule="auto"/>
              <w:jc w:val="center"/>
              <w:rPr>
                <w:rFonts w:eastAsia="Times New Roman" w:cs="Calibri Light"/>
                <w:b/>
                <w:bCs/>
                <w:color w:val="000000" w:themeColor="text1"/>
                <w:sz w:val="18"/>
                <w:szCs w:val="18"/>
                <w:lang w:eastAsia="en-GB"/>
              </w:rPr>
            </w:pPr>
            <w:r w:rsidRPr="00382063">
              <w:rPr>
                <w:rFonts w:eastAsia="Times New Roman" w:cs="Calibri Light"/>
                <w:b/>
                <w:bCs/>
                <w:color w:val="000000" w:themeColor="text1"/>
                <w:sz w:val="18"/>
                <w:szCs w:val="18"/>
                <w:lang w:eastAsia="en-GB"/>
              </w:rPr>
              <w:t>L</w:t>
            </w:r>
          </w:p>
        </w:tc>
        <w:tc>
          <w:tcPr>
            <w:tcW w:w="95" w:type="pct"/>
            <w:tcBorders>
              <w:top w:val="nil"/>
              <w:left w:val="nil"/>
              <w:bottom w:val="single" w:sz="12" w:space="0" w:color="auto"/>
              <w:right w:val="single" w:sz="8" w:space="0" w:color="auto"/>
            </w:tcBorders>
            <w:shd w:val="clear" w:color="auto" w:fill="auto"/>
            <w:vAlign w:val="center"/>
            <w:hideMark/>
          </w:tcPr>
          <w:p w14:paraId="38D371C5" w14:textId="77777777" w:rsidR="00CD0B47" w:rsidRPr="00382063" w:rsidRDefault="00CD0B47" w:rsidP="00004968">
            <w:pPr>
              <w:spacing w:line="216" w:lineRule="auto"/>
              <w:jc w:val="center"/>
              <w:rPr>
                <w:rFonts w:eastAsia="Times New Roman" w:cs="Calibri Light"/>
                <w:b/>
                <w:bCs/>
                <w:color w:val="000000" w:themeColor="text1"/>
                <w:sz w:val="18"/>
                <w:szCs w:val="18"/>
                <w:lang w:eastAsia="en-GB"/>
              </w:rPr>
            </w:pPr>
            <w:r w:rsidRPr="00382063">
              <w:rPr>
                <w:rFonts w:eastAsia="Times New Roman" w:cs="Calibri Light"/>
                <w:b/>
                <w:bCs/>
                <w:color w:val="000000" w:themeColor="text1"/>
                <w:sz w:val="18"/>
                <w:szCs w:val="18"/>
                <w:lang w:eastAsia="en-GB"/>
              </w:rPr>
              <w:t>S</w:t>
            </w:r>
          </w:p>
        </w:tc>
        <w:tc>
          <w:tcPr>
            <w:tcW w:w="167" w:type="pct"/>
            <w:tcBorders>
              <w:top w:val="nil"/>
              <w:left w:val="nil"/>
              <w:bottom w:val="single" w:sz="12" w:space="0" w:color="auto"/>
              <w:right w:val="single" w:sz="8" w:space="0" w:color="auto"/>
            </w:tcBorders>
            <w:shd w:val="clear" w:color="auto" w:fill="auto"/>
            <w:vAlign w:val="center"/>
            <w:hideMark/>
          </w:tcPr>
          <w:p w14:paraId="22C06690" w14:textId="77777777" w:rsidR="00CD0B47" w:rsidRPr="00382063" w:rsidRDefault="00CD0B47" w:rsidP="00004968">
            <w:pPr>
              <w:spacing w:line="216" w:lineRule="auto"/>
              <w:jc w:val="center"/>
              <w:rPr>
                <w:rFonts w:eastAsia="Times New Roman" w:cs="Calibri Light"/>
                <w:b/>
                <w:bCs/>
                <w:color w:val="000000" w:themeColor="text1"/>
                <w:sz w:val="18"/>
                <w:szCs w:val="18"/>
                <w:lang w:eastAsia="en-GB"/>
              </w:rPr>
            </w:pPr>
            <w:r w:rsidRPr="00382063">
              <w:rPr>
                <w:rFonts w:eastAsia="Times New Roman" w:cs="Calibri Light"/>
                <w:b/>
                <w:bCs/>
                <w:color w:val="000000" w:themeColor="text1"/>
                <w:sz w:val="18"/>
                <w:szCs w:val="18"/>
                <w:lang w:eastAsia="en-GB"/>
              </w:rPr>
              <w:t>Score</w:t>
            </w:r>
          </w:p>
        </w:tc>
        <w:tc>
          <w:tcPr>
            <w:tcW w:w="112" w:type="pct"/>
            <w:tcBorders>
              <w:top w:val="nil"/>
              <w:left w:val="nil"/>
              <w:bottom w:val="single" w:sz="12" w:space="0" w:color="auto"/>
              <w:right w:val="single" w:sz="8" w:space="0" w:color="auto"/>
            </w:tcBorders>
            <w:shd w:val="clear" w:color="auto" w:fill="auto"/>
            <w:vAlign w:val="center"/>
            <w:hideMark/>
          </w:tcPr>
          <w:p w14:paraId="4A2B6D8A" w14:textId="77777777" w:rsidR="00CD0B47" w:rsidRPr="00382063" w:rsidRDefault="00CD0B47" w:rsidP="00004968">
            <w:pPr>
              <w:spacing w:line="216" w:lineRule="auto"/>
              <w:jc w:val="center"/>
              <w:rPr>
                <w:rFonts w:eastAsia="Times New Roman" w:cs="Calibri Light"/>
                <w:b/>
                <w:bCs/>
                <w:color w:val="000000" w:themeColor="text1"/>
                <w:sz w:val="18"/>
                <w:szCs w:val="18"/>
                <w:lang w:eastAsia="en-GB"/>
              </w:rPr>
            </w:pPr>
            <w:r w:rsidRPr="00382063">
              <w:rPr>
                <w:rFonts w:eastAsia="Times New Roman" w:cs="Calibri Light"/>
                <w:b/>
                <w:bCs/>
                <w:color w:val="000000" w:themeColor="text1"/>
                <w:sz w:val="18"/>
                <w:szCs w:val="18"/>
                <w:lang w:eastAsia="en-GB"/>
              </w:rPr>
              <w:t>R</w:t>
            </w:r>
          </w:p>
        </w:tc>
        <w:tc>
          <w:tcPr>
            <w:tcW w:w="246" w:type="pct"/>
            <w:tcBorders>
              <w:top w:val="single" w:sz="12" w:space="0" w:color="auto"/>
              <w:left w:val="single" w:sz="8" w:space="0" w:color="auto"/>
              <w:bottom w:val="single" w:sz="12" w:space="0" w:color="auto"/>
              <w:right w:val="single" w:sz="8" w:space="0" w:color="auto"/>
            </w:tcBorders>
            <w:shd w:val="clear" w:color="auto" w:fill="auto"/>
            <w:vAlign w:val="center"/>
          </w:tcPr>
          <w:p w14:paraId="7F162F0E" w14:textId="77777777" w:rsidR="00CD0B47" w:rsidRPr="00382063" w:rsidRDefault="00CD0B47" w:rsidP="00004968">
            <w:pPr>
              <w:spacing w:line="216" w:lineRule="auto"/>
              <w:jc w:val="center"/>
              <w:rPr>
                <w:rFonts w:eastAsia="Times New Roman" w:cs="Calibri Light"/>
                <w:color w:val="000000" w:themeColor="text1"/>
                <w:sz w:val="18"/>
                <w:szCs w:val="18"/>
                <w:lang w:eastAsia="en-GB"/>
              </w:rPr>
            </w:pPr>
          </w:p>
        </w:tc>
        <w:tc>
          <w:tcPr>
            <w:tcW w:w="369" w:type="pct"/>
            <w:tcBorders>
              <w:top w:val="single" w:sz="12" w:space="0" w:color="auto"/>
              <w:left w:val="single" w:sz="8" w:space="0" w:color="auto"/>
              <w:bottom w:val="single" w:sz="12" w:space="0" w:color="auto"/>
              <w:right w:val="single" w:sz="8" w:space="0" w:color="auto"/>
            </w:tcBorders>
            <w:shd w:val="clear" w:color="auto" w:fill="auto"/>
            <w:vAlign w:val="center"/>
          </w:tcPr>
          <w:p w14:paraId="111829D2" w14:textId="77777777" w:rsidR="00CD0B47" w:rsidRPr="00382063" w:rsidRDefault="00CD0B47" w:rsidP="00004968">
            <w:pPr>
              <w:spacing w:line="216" w:lineRule="auto"/>
              <w:jc w:val="center"/>
              <w:rPr>
                <w:rFonts w:eastAsia="Times New Roman" w:cs="Calibri Light"/>
                <w:color w:val="000000" w:themeColor="text1"/>
                <w:sz w:val="18"/>
                <w:szCs w:val="18"/>
                <w:lang w:eastAsia="en-GB"/>
              </w:rPr>
            </w:pPr>
          </w:p>
        </w:tc>
        <w:tc>
          <w:tcPr>
            <w:tcW w:w="843" w:type="pct"/>
            <w:vMerge/>
            <w:tcBorders>
              <w:left w:val="single" w:sz="8" w:space="0" w:color="auto"/>
              <w:bottom w:val="single" w:sz="12" w:space="0" w:color="auto"/>
              <w:right w:val="single" w:sz="12" w:space="0" w:color="auto"/>
            </w:tcBorders>
            <w:shd w:val="clear" w:color="auto" w:fill="auto"/>
            <w:vAlign w:val="center"/>
            <w:hideMark/>
          </w:tcPr>
          <w:p w14:paraId="670908D2" w14:textId="77777777" w:rsidR="00CD0B47" w:rsidRPr="00382063" w:rsidRDefault="00CD0B47" w:rsidP="00004968">
            <w:pPr>
              <w:spacing w:line="216" w:lineRule="auto"/>
              <w:jc w:val="center"/>
              <w:rPr>
                <w:rFonts w:eastAsia="Times New Roman" w:cs="Calibri Light"/>
                <w:color w:val="000000"/>
                <w:sz w:val="18"/>
                <w:szCs w:val="18"/>
                <w:lang w:eastAsia="en-GB"/>
              </w:rPr>
            </w:pPr>
          </w:p>
        </w:tc>
      </w:tr>
      <w:tr w:rsidR="00CD0B47" w:rsidRPr="007174F9" w14:paraId="1278EC50" w14:textId="77777777" w:rsidTr="00F53ED9">
        <w:trPr>
          <w:cantSplit/>
          <w:trHeight w:val="543"/>
        </w:trPr>
        <w:tc>
          <w:tcPr>
            <w:tcW w:w="407" w:type="pct"/>
            <w:tcBorders>
              <w:top w:val="single" w:sz="12" w:space="0" w:color="auto"/>
              <w:left w:val="single" w:sz="8" w:space="0" w:color="auto"/>
              <w:bottom w:val="single" w:sz="6" w:space="0" w:color="auto"/>
              <w:right w:val="single" w:sz="8" w:space="0" w:color="auto"/>
            </w:tcBorders>
            <w:shd w:val="clear" w:color="auto" w:fill="auto"/>
            <w:vAlign w:val="center"/>
          </w:tcPr>
          <w:p w14:paraId="1A67925B" w14:textId="77777777" w:rsidR="00CD0B47" w:rsidRPr="00382063" w:rsidRDefault="00CD0B47" w:rsidP="00004968">
            <w:pPr>
              <w:spacing w:line="216" w:lineRule="auto"/>
              <w:jc w:val="center"/>
              <w:rPr>
                <w:rFonts w:eastAsia="Times New Roman" w:cs="Calibri Light"/>
                <w:sz w:val="18"/>
                <w:szCs w:val="18"/>
                <w:lang w:eastAsia="en-GB"/>
              </w:rPr>
            </w:pPr>
          </w:p>
        </w:tc>
        <w:tc>
          <w:tcPr>
            <w:tcW w:w="720" w:type="pct"/>
            <w:tcBorders>
              <w:top w:val="single" w:sz="12" w:space="0" w:color="auto"/>
              <w:left w:val="single" w:sz="8" w:space="0" w:color="auto"/>
              <w:bottom w:val="single" w:sz="6" w:space="0" w:color="auto"/>
              <w:right w:val="single" w:sz="8" w:space="0" w:color="auto"/>
            </w:tcBorders>
            <w:shd w:val="clear" w:color="auto" w:fill="auto"/>
            <w:vAlign w:val="center"/>
          </w:tcPr>
          <w:p w14:paraId="126679F0"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09" w:type="pct"/>
            <w:tcBorders>
              <w:top w:val="single" w:sz="12" w:space="0" w:color="auto"/>
              <w:left w:val="nil"/>
              <w:bottom w:val="single" w:sz="6" w:space="0" w:color="auto"/>
              <w:right w:val="single" w:sz="8" w:space="0" w:color="auto"/>
            </w:tcBorders>
            <w:shd w:val="clear" w:color="auto" w:fill="auto"/>
            <w:vAlign w:val="center"/>
          </w:tcPr>
          <w:p w14:paraId="0060AD9B"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38" w:type="pct"/>
            <w:tcBorders>
              <w:top w:val="single" w:sz="12" w:space="0" w:color="auto"/>
              <w:left w:val="nil"/>
              <w:bottom w:val="single" w:sz="6" w:space="0" w:color="auto"/>
              <w:right w:val="single" w:sz="8" w:space="0" w:color="auto"/>
            </w:tcBorders>
            <w:shd w:val="clear" w:color="auto" w:fill="auto"/>
            <w:vAlign w:val="center"/>
          </w:tcPr>
          <w:p w14:paraId="17F0B661"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80" w:type="pct"/>
            <w:tcBorders>
              <w:top w:val="single" w:sz="12" w:space="0" w:color="auto"/>
              <w:left w:val="nil"/>
              <w:bottom w:val="single" w:sz="6" w:space="0" w:color="auto"/>
              <w:right w:val="single" w:sz="8" w:space="0" w:color="auto"/>
            </w:tcBorders>
            <w:shd w:val="clear" w:color="auto" w:fill="auto"/>
            <w:vAlign w:val="center"/>
          </w:tcPr>
          <w:p w14:paraId="08915B05"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79" w:type="pct"/>
            <w:gridSpan w:val="2"/>
            <w:tcBorders>
              <w:top w:val="single" w:sz="12" w:space="0" w:color="auto"/>
              <w:left w:val="nil"/>
              <w:bottom w:val="single" w:sz="6" w:space="0" w:color="auto"/>
              <w:right w:val="single" w:sz="8" w:space="0" w:color="auto"/>
            </w:tcBorders>
            <w:shd w:val="clear" w:color="auto" w:fill="auto"/>
            <w:vAlign w:val="center"/>
          </w:tcPr>
          <w:p w14:paraId="4B5D7E01"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46" w:type="pct"/>
            <w:tcBorders>
              <w:top w:val="single" w:sz="12" w:space="0" w:color="auto"/>
              <w:left w:val="nil"/>
              <w:bottom w:val="single" w:sz="6" w:space="0" w:color="auto"/>
              <w:right w:val="single" w:sz="8" w:space="0" w:color="auto"/>
            </w:tcBorders>
            <w:shd w:val="clear" w:color="auto" w:fill="auto"/>
            <w:vAlign w:val="center"/>
          </w:tcPr>
          <w:p w14:paraId="5CB7B852"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9" w:type="pct"/>
            <w:tcBorders>
              <w:top w:val="single" w:sz="12" w:space="0" w:color="auto"/>
              <w:left w:val="nil"/>
              <w:bottom w:val="single" w:sz="6" w:space="0" w:color="auto"/>
              <w:right w:val="single" w:sz="8" w:space="0" w:color="auto"/>
            </w:tcBorders>
            <w:shd w:val="clear" w:color="auto" w:fill="auto"/>
            <w:noWrap/>
            <w:vAlign w:val="center"/>
          </w:tcPr>
          <w:p w14:paraId="0F270A8B"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95" w:type="pct"/>
            <w:tcBorders>
              <w:top w:val="single" w:sz="12" w:space="0" w:color="auto"/>
              <w:left w:val="nil"/>
              <w:bottom w:val="single" w:sz="6" w:space="0" w:color="auto"/>
              <w:right w:val="single" w:sz="8" w:space="0" w:color="auto"/>
            </w:tcBorders>
            <w:shd w:val="clear" w:color="auto" w:fill="auto"/>
            <w:noWrap/>
            <w:vAlign w:val="center"/>
          </w:tcPr>
          <w:p w14:paraId="67CC276C"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67" w:type="pct"/>
            <w:tcBorders>
              <w:top w:val="single" w:sz="12" w:space="0" w:color="auto"/>
              <w:left w:val="nil"/>
              <w:bottom w:val="single" w:sz="6" w:space="0" w:color="auto"/>
              <w:right w:val="single" w:sz="8" w:space="0" w:color="auto"/>
            </w:tcBorders>
            <w:shd w:val="clear" w:color="auto" w:fill="auto"/>
            <w:noWrap/>
            <w:vAlign w:val="center"/>
          </w:tcPr>
          <w:p w14:paraId="1E114B87"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12" w:type="pct"/>
            <w:tcBorders>
              <w:top w:val="single" w:sz="12" w:space="0" w:color="auto"/>
              <w:left w:val="nil"/>
              <w:bottom w:val="single" w:sz="6" w:space="0" w:color="auto"/>
              <w:right w:val="single" w:sz="8" w:space="0" w:color="auto"/>
            </w:tcBorders>
            <w:shd w:val="clear" w:color="auto" w:fill="auto"/>
            <w:noWrap/>
            <w:vAlign w:val="center"/>
          </w:tcPr>
          <w:p w14:paraId="188B4619"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246" w:type="pct"/>
            <w:tcBorders>
              <w:top w:val="single" w:sz="12" w:space="0" w:color="auto"/>
              <w:left w:val="nil"/>
              <w:bottom w:val="single" w:sz="6" w:space="0" w:color="auto"/>
              <w:right w:val="single" w:sz="6" w:space="0" w:color="auto"/>
            </w:tcBorders>
            <w:shd w:val="clear" w:color="auto" w:fill="auto"/>
            <w:vAlign w:val="center"/>
          </w:tcPr>
          <w:p w14:paraId="320CEE92"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69" w:type="pct"/>
            <w:tcBorders>
              <w:top w:val="single" w:sz="12" w:space="0" w:color="auto"/>
              <w:left w:val="single" w:sz="6" w:space="0" w:color="auto"/>
              <w:bottom w:val="single" w:sz="6" w:space="0" w:color="auto"/>
              <w:right w:val="single" w:sz="6" w:space="0" w:color="auto"/>
            </w:tcBorders>
            <w:shd w:val="clear" w:color="auto" w:fill="auto"/>
            <w:vAlign w:val="center"/>
          </w:tcPr>
          <w:p w14:paraId="35292770"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43" w:type="pct"/>
            <w:tcBorders>
              <w:top w:val="single" w:sz="12" w:space="0" w:color="auto"/>
              <w:left w:val="single" w:sz="6" w:space="0" w:color="auto"/>
              <w:bottom w:val="single" w:sz="6" w:space="0" w:color="auto"/>
              <w:right w:val="single" w:sz="8" w:space="0" w:color="auto"/>
            </w:tcBorders>
            <w:shd w:val="clear" w:color="auto" w:fill="auto"/>
            <w:vAlign w:val="center"/>
          </w:tcPr>
          <w:p w14:paraId="06DAC9B6" w14:textId="77777777" w:rsidR="00CD0B47" w:rsidRPr="00382063" w:rsidRDefault="00CD0B47" w:rsidP="00004968">
            <w:pPr>
              <w:spacing w:line="216" w:lineRule="auto"/>
              <w:jc w:val="center"/>
              <w:rPr>
                <w:rFonts w:eastAsia="Times New Roman" w:cs="Calibri Light"/>
                <w:color w:val="000000"/>
                <w:sz w:val="18"/>
                <w:szCs w:val="18"/>
                <w:lang w:eastAsia="en-GB"/>
              </w:rPr>
            </w:pPr>
          </w:p>
        </w:tc>
      </w:tr>
      <w:tr w:rsidR="00CD0B47" w:rsidRPr="007174F9" w14:paraId="1D35BCD7" w14:textId="77777777" w:rsidTr="00F53ED9">
        <w:trPr>
          <w:cantSplit/>
          <w:trHeight w:val="665"/>
        </w:trPr>
        <w:tc>
          <w:tcPr>
            <w:tcW w:w="407" w:type="pct"/>
            <w:tcBorders>
              <w:left w:val="single" w:sz="8" w:space="0" w:color="auto"/>
              <w:bottom w:val="single" w:sz="6" w:space="0" w:color="auto"/>
              <w:right w:val="single" w:sz="8" w:space="0" w:color="auto"/>
            </w:tcBorders>
            <w:shd w:val="clear" w:color="auto" w:fill="auto"/>
            <w:vAlign w:val="center"/>
          </w:tcPr>
          <w:p w14:paraId="440E7E72"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720" w:type="pct"/>
            <w:tcBorders>
              <w:left w:val="single" w:sz="8" w:space="0" w:color="auto"/>
              <w:bottom w:val="single" w:sz="6" w:space="0" w:color="auto"/>
              <w:right w:val="single" w:sz="8" w:space="0" w:color="auto"/>
            </w:tcBorders>
            <w:shd w:val="clear" w:color="auto" w:fill="auto"/>
            <w:vAlign w:val="center"/>
          </w:tcPr>
          <w:p w14:paraId="7B15BCE4"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09" w:type="pct"/>
            <w:tcBorders>
              <w:left w:val="nil"/>
              <w:bottom w:val="single" w:sz="6" w:space="0" w:color="auto"/>
              <w:right w:val="single" w:sz="8" w:space="0" w:color="auto"/>
            </w:tcBorders>
            <w:shd w:val="clear" w:color="auto" w:fill="auto"/>
            <w:vAlign w:val="center"/>
          </w:tcPr>
          <w:p w14:paraId="0BFC8319"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38" w:type="pct"/>
            <w:tcBorders>
              <w:top w:val="single" w:sz="6" w:space="0" w:color="auto"/>
              <w:left w:val="nil"/>
              <w:bottom w:val="single" w:sz="6" w:space="0" w:color="auto"/>
              <w:right w:val="single" w:sz="8" w:space="0" w:color="auto"/>
            </w:tcBorders>
            <w:shd w:val="clear" w:color="auto" w:fill="auto"/>
            <w:vAlign w:val="center"/>
          </w:tcPr>
          <w:p w14:paraId="713E0AC1"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80" w:type="pct"/>
            <w:tcBorders>
              <w:top w:val="single" w:sz="6" w:space="0" w:color="auto"/>
              <w:left w:val="nil"/>
              <w:bottom w:val="single" w:sz="6" w:space="0" w:color="auto"/>
              <w:right w:val="single" w:sz="8" w:space="0" w:color="auto"/>
            </w:tcBorders>
            <w:shd w:val="clear" w:color="auto" w:fill="auto"/>
            <w:vAlign w:val="center"/>
          </w:tcPr>
          <w:p w14:paraId="742F828D"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79" w:type="pct"/>
            <w:gridSpan w:val="2"/>
            <w:tcBorders>
              <w:left w:val="nil"/>
              <w:bottom w:val="single" w:sz="6" w:space="0" w:color="auto"/>
              <w:right w:val="single" w:sz="8" w:space="0" w:color="auto"/>
            </w:tcBorders>
            <w:shd w:val="clear" w:color="auto" w:fill="auto"/>
            <w:vAlign w:val="center"/>
          </w:tcPr>
          <w:p w14:paraId="5DB03F66"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46" w:type="pct"/>
            <w:tcBorders>
              <w:left w:val="nil"/>
              <w:bottom w:val="single" w:sz="6" w:space="0" w:color="auto"/>
              <w:right w:val="single" w:sz="8" w:space="0" w:color="auto"/>
            </w:tcBorders>
            <w:shd w:val="clear" w:color="auto" w:fill="auto"/>
            <w:vAlign w:val="center"/>
          </w:tcPr>
          <w:p w14:paraId="4D7D26B6"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9" w:type="pct"/>
            <w:tcBorders>
              <w:top w:val="single" w:sz="6" w:space="0" w:color="auto"/>
              <w:left w:val="nil"/>
              <w:bottom w:val="single" w:sz="6" w:space="0" w:color="auto"/>
              <w:right w:val="single" w:sz="8" w:space="0" w:color="auto"/>
            </w:tcBorders>
            <w:shd w:val="clear" w:color="auto" w:fill="auto"/>
            <w:noWrap/>
            <w:vAlign w:val="center"/>
          </w:tcPr>
          <w:p w14:paraId="5542FB38"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95" w:type="pct"/>
            <w:tcBorders>
              <w:top w:val="single" w:sz="6" w:space="0" w:color="auto"/>
              <w:left w:val="nil"/>
              <w:bottom w:val="single" w:sz="6" w:space="0" w:color="auto"/>
              <w:right w:val="single" w:sz="8" w:space="0" w:color="auto"/>
            </w:tcBorders>
            <w:shd w:val="clear" w:color="auto" w:fill="auto"/>
            <w:noWrap/>
            <w:vAlign w:val="center"/>
          </w:tcPr>
          <w:p w14:paraId="05AC6ACA"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67" w:type="pct"/>
            <w:tcBorders>
              <w:top w:val="single" w:sz="6" w:space="0" w:color="auto"/>
              <w:left w:val="nil"/>
              <w:bottom w:val="single" w:sz="6" w:space="0" w:color="auto"/>
              <w:right w:val="single" w:sz="8" w:space="0" w:color="auto"/>
            </w:tcBorders>
            <w:shd w:val="clear" w:color="auto" w:fill="auto"/>
            <w:noWrap/>
            <w:vAlign w:val="center"/>
          </w:tcPr>
          <w:p w14:paraId="428979E2"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12" w:type="pct"/>
            <w:tcBorders>
              <w:top w:val="single" w:sz="6" w:space="0" w:color="auto"/>
              <w:left w:val="nil"/>
              <w:bottom w:val="single" w:sz="6" w:space="0" w:color="auto"/>
              <w:right w:val="single" w:sz="8" w:space="0" w:color="auto"/>
            </w:tcBorders>
            <w:shd w:val="clear" w:color="auto" w:fill="auto"/>
            <w:noWrap/>
            <w:vAlign w:val="center"/>
          </w:tcPr>
          <w:p w14:paraId="2F15BD47"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246" w:type="pct"/>
            <w:tcBorders>
              <w:top w:val="single" w:sz="6" w:space="0" w:color="auto"/>
              <w:left w:val="nil"/>
              <w:bottom w:val="single" w:sz="6" w:space="0" w:color="auto"/>
              <w:right w:val="single" w:sz="6" w:space="0" w:color="auto"/>
            </w:tcBorders>
            <w:shd w:val="clear" w:color="auto" w:fill="auto"/>
            <w:vAlign w:val="center"/>
          </w:tcPr>
          <w:p w14:paraId="700B0F07"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14:paraId="734C6F42"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43" w:type="pct"/>
            <w:tcBorders>
              <w:top w:val="single" w:sz="6" w:space="0" w:color="auto"/>
              <w:left w:val="single" w:sz="6" w:space="0" w:color="auto"/>
              <w:bottom w:val="single" w:sz="6" w:space="0" w:color="auto"/>
              <w:right w:val="single" w:sz="8" w:space="0" w:color="auto"/>
            </w:tcBorders>
            <w:shd w:val="clear" w:color="auto" w:fill="auto"/>
            <w:vAlign w:val="center"/>
          </w:tcPr>
          <w:p w14:paraId="56553096" w14:textId="77777777" w:rsidR="00CD0B47" w:rsidRPr="00382063" w:rsidRDefault="00CD0B47" w:rsidP="00004968">
            <w:pPr>
              <w:spacing w:line="216" w:lineRule="auto"/>
              <w:jc w:val="center"/>
              <w:rPr>
                <w:rFonts w:eastAsia="Times New Roman" w:cs="Calibri Light"/>
                <w:color w:val="000000"/>
                <w:sz w:val="18"/>
                <w:szCs w:val="18"/>
                <w:lang w:eastAsia="en-GB"/>
              </w:rPr>
            </w:pPr>
          </w:p>
        </w:tc>
      </w:tr>
      <w:tr w:rsidR="00CD0B47" w:rsidRPr="007174F9" w14:paraId="4F8A8898" w14:textId="77777777" w:rsidTr="00F53ED9">
        <w:trPr>
          <w:cantSplit/>
          <w:trHeight w:val="596"/>
        </w:trPr>
        <w:tc>
          <w:tcPr>
            <w:tcW w:w="407" w:type="pct"/>
            <w:tcBorders>
              <w:left w:val="single" w:sz="8" w:space="0" w:color="auto"/>
              <w:bottom w:val="single" w:sz="6" w:space="0" w:color="auto"/>
              <w:right w:val="single" w:sz="8" w:space="0" w:color="auto"/>
            </w:tcBorders>
            <w:shd w:val="clear" w:color="auto" w:fill="auto"/>
            <w:vAlign w:val="center"/>
          </w:tcPr>
          <w:p w14:paraId="319A4F7C"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720" w:type="pct"/>
            <w:tcBorders>
              <w:left w:val="single" w:sz="8" w:space="0" w:color="auto"/>
              <w:bottom w:val="single" w:sz="6" w:space="0" w:color="auto"/>
              <w:right w:val="single" w:sz="8" w:space="0" w:color="auto"/>
            </w:tcBorders>
            <w:shd w:val="clear" w:color="auto" w:fill="auto"/>
            <w:vAlign w:val="center"/>
          </w:tcPr>
          <w:p w14:paraId="07E8178D"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09" w:type="pct"/>
            <w:tcBorders>
              <w:left w:val="nil"/>
              <w:bottom w:val="single" w:sz="6" w:space="0" w:color="auto"/>
              <w:right w:val="single" w:sz="8" w:space="0" w:color="auto"/>
            </w:tcBorders>
            <w:shd w:val="clear" w:color="auto" w:fill="auto"/>
            <w:vAlign w:val="center"/>
          </w:tcPr>
          <w:p w14:paraId="6DDC24FB"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38" w:type="pct"/>
            <w:tcBorders>
              <w:top w:val="single" w:sz="6" w:space="0" w:color="auto"/>
              <w:left w:val="nil"/>
              <w:bottom w:val="single" w:sz="6" w:space="0" w:color="auto"/>
              <w:right w:val="single" w:sz="8" w:space="0" w:color="auto"/>
            </w:tcBorders>
            <w:shd w:val="clear" w:color="auto" w:fill="auto"/>
            <w:vAlign w:val="center"/>
          </w:tcPr>
          <w:p w14:paraId="3183AA32"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80" w:type="pct"/>
            <w:tcBorders>
              <w:top w:val="single" w:sz="6" w:space="0" w:color="auto"/>
              <w:left w:val="nil"/>
              <w:bottom w:val="single" w:sz="6" w:space="0" w:color="auto"/>
              <w:right w:val="single" w:sz="8" w:space="0" w:color="auto"/>
            </w:tcBorders>
            <w:shd w:val="clear" w:color="auto" w:fill="auto"/>
            <w:vAlign w:val="center"/>
          </w:tcPr>
          <w:p w14:paraId="23250121"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79" w:type="pct"/>
            <w:gridSpan w:val="2"/>
            <w:tcBorders>
              <w:left w:val="nil"/>
              <w:bottom w:val="single" w:sz="6" w:space="0" w:color="auto"/>
              <w:right w:val="single" w:sz="8" w:space="0" w:color="auto"/>
            </w:tcBorders>
            <w:shd w:val="clear" w:color="auto" w:fill="auto"/>
            <w:vAlign w:val="center"/>
          </w:tcPr>
          <w:p w14:paraId="5DA914F8"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46" w:type="pct"/>
            <w:tcBorders>
              <w:left w:val="nil"/>
              <w:bottom w:val="single" w:sz="6" w:space="0" w:color="auto"/>
              <w:right w:val="single" w:sz="8" w:space="0" w:color="auto"/>
            </w:tcBorders>
            <w:shd w:val="clear" w:color="auto" w:fill="auto"/>
            <w:vAlign w:val="center"/>
          </w:tcPr>
          <w:p w14:paraId="3A9660F6"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9" w:type="pct"/>
            <w:tcBorders>
              <w:top w:val="single" w:sz="6" w:space="0" w:color="auto"/>
              <w:left w:val="nil"/>
              <w:bottom w:val="single" w:sz="6" w:space="0" w:color="auto"/>
              <w:right w:val="single" w:sz="8" w:space="0" w:color="auto"/>
            </w:tcBorders>
            <w:shd w:val="clear" w:color="auto" w:fill="auto"/>
            <w:noWrap/>
            <w:vAlign w:val="center"/>
          </w:tcPr>
          <w:p w14:paraId="3612824D"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95" w:type="pct"/>
            <w:tcBorders>
              <w:top w:val="single" w:sz="6" w:space="0" w:color="auto"/>
              <w:left w:val="nil"/>
              <w:bottom w:val="single" w:sz="6" w:space="0" w:color="auto"/>
              <w:right w:val="single" w:sz="8" w:space="0" w:color="auto"/>
            </w:tcBorders>
            <w:shd w:val="clear" w:color="auto" w:fill="auto"/>
            <w:noWrap/>
            <w:vAlign w:val="center"/>
          </w:tcPr>
          <w:p w14:paraId="7F1DA201"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67" w:type="pct"/>
            <w:tcBorders>
              <w:top w:val="single" w:sz="6" w:space="0" w:color="auto"/>
              <w:left w:val="nil"/>
              <w:bottom w:val="single" w:sz="6" w:space="0" w:color="auto"/>
              <w:right w:val="single" w:sz="8" w:space="0" w:color="auto"/>
            </w:tcBorders>
            <w:shd w:val="clear" w:color="auto" w:fill="auto"/>
            <w:noWrap/>
            <w:vAlign w:val="center"/>
          </w:tcPr>
          <w:p w14:paraId="2EDCFEFE"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12" w:type="pct"/>
            <w:tcBorders>
              <w:top w:val="single" w:sz="6" w:space="0" w:color="auto"/>
              <w:left w:val="nil"/>
              <w:bottom w:val="single" w:sz="6" w:space="0" w:color="auto"/>
              <w:right w:val="single" w:sz="8" w:space="0" w:color="auto"/>
            </w:tcBorders>
            <w:shd w:val="clear" w:color="auto" w:fill="auto"/>
            <w:noWrap/>
            <w:vAlign w:val="center"/>
          </w:tcPr>
          <w:p w14:paraId="6F2F2F10"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246" w:type="pct"/>
            <w:tcBorders>
              <w:top w:val="single" w:sz="6" w:space="0" w:color="auto"/>
              <w:left w:val="nil"/>
              <w:bottom w:val="single" w:sz="6" w:space="0" w:color="auto"/>
              <w:right w:val="single" w:sz="6" w:space="0" w:color="auto"/>
            </w:tcBorders>
            <w:shd w:val="clear" w:color="auto" w:fill="auto"/>
            <w:vAlign w:val="center"/>
          </w:tcPr>
          <w:p w14:paraId="002D5C06"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14:paraId="672FF22C"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43" w:type="pct"/>
            <w:tcBorders>
              <w:top w:val="single" w:sz="6" w:space="0" w:color="auto"/>
              <w:left w:val="single" w:sz="6" w:space="0" w:color="auto"/>
              <w:bottom w:val="single" w:sz="6" w:space="0" w:color="auto"/>
              <w:right w:val="single" w:sz="8" w:space="0" w:color="auto"/>
            </w:tcBorders>
            <w:shd w:val="clear" w:color="auto" w:fill="auto"/>
            <w:vAlign w:val="center"/>
          </w:tcPr>
          <w:p w14:paraId="356A7155" w14:textId="77777777" w:rsidR="00CD0B47" w:rsidRPr="00382063" w:rsidRDefault="00CD0B47" w:rsidP="00004968">
            <w:pPr>
              <w:spacing w:line="216" w:lineRule="auto"/>
              <w:jc w:val="center"/>
              <w:rPr>
                <w:rFonts w:eastAsia="Times New Roman" w:cs="Calibri Light"/>
                <w:color w:val="000000"/>
                <w:sz w:val="18"/>
                <w:szCs w:val="18"/>
                <w:lang w:eastAsia="en-GB"/>
              </w:rPr>
            </w:pPr>
          </w:p>
        </w:tc>
      </w:tr>
      <w:tr w:rsidR="00CD0B47" w:rsidRPr="007174F9" w14:paraId="1520ED40" w14:textId="77777777" w:rsidTr="00F53ED9">
        <w:trPr>
          <w:cantSplit/>
          <w:trHeight w:val="549"/>
        </w:trPr>
        <w:tc>
          <w:tcPr>
            <w:tcW w:w="407" w:type="pct"/>
            <w:tcBorders>
              <w:top w:val="single" w:sz="8" w:space="0" w:color="000000" w:themeColor="text1"/>
              <w:left w:val="single" w:sz="8" w:space="0" w:color="auto"/>
              <w:bottom w:val="single" w:sz="6" w:space="0" w:color="auto"/>
              <w:right w:val="single" w:sz="8" w:space="0" w:color="auto"/>
            </w:tcBorders>
            <w:shd w:val="clear" w:color="auto" w:fill="auto"/>
            <w:vAlign w:val="center"/>
          </w:tcPr>
          <w:p w14:paraId="49787AC4"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720" w:type="pct"/>
            <w:tcBorders>
              <w:left w:val="single" w:sz="8" w:space="0" w:color="auto"/>
              <w:bottom w:val="single" w:sz="6" w:space="0" w:color="auto"/>
              <w:right w:val="single" w:sz="8" w:space="0" w:color="auto"/>
            </w:tcBorders>
            <w:shd w:val="clear" w:color="auto" w:fill="auto"/>
            <w:vAlign w:val="center"/>
          </w:tcPr>
          <w:p w14:paraId="2E0A9888"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09" w:type="pct"/>
            <w:tcBorders>
              <w:top w:val="single" w:sz="6" w:space="0" w:color="auto"/>
              <w:left w:val="nil"/>
              <w:bottom w:val="single" w:sz="6" w:space="0" w:color="auto"/>
              <w:right w:val="single" w:sz="8" w:space="0" w:color="auto"/>
            </w:tcBorders>
            <w:shd w:val="clear" w:color="auto" w:fill="auto"/>
            <w:vAlign w:val="center"/>
          </w:tcPr>
          <w:p w14:paraId="678A5F63"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38" w:type="pct"/>
            <w:tcBorders>
              <w:top w:val="single" w:sz="6" w:space="0" w:color="auto"/>
              <w:left w:val="nil"/>
              <w:bottom w:val="single" w:sz="6" w:space="0" w:color="auto"/>
              <w:right w:val="single" w:sz="8" w:space="0" w:color="auto"/>
            </w:tcBorders>
            <w:shd w:val="clear" w:color="auto" w:fill="auto"/>
            <w:vAlign w:val="center"/>
          </w:tcPr>
          <w:p w14:paraId="427A4BD5"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80" w:type="pct"/>
            <w:tcBorders>
              <w:top w:val="single" w:sz="6" w:space="0" w:color="auto"/>
              <w:left w:val="nil"/>
              <w:bottom w:val="single" w:sz="6" w:space="0" w:color="auto"/>
              <w:right w:val="single" w:sz="8" w:space="0" w:color="auto"/>
            </w:tcBorders>
            <w:shd w:val="clear" w:color="auto" w:fill="auto"/>
            <w:vAlign w:val="center"/>
          </w:tcPr>
          <w:p w14:paraId="68BBEF50"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79" w:type="pct"/>
            <w:gridSpan w:val="2"/>
            <w:tcBorders>
              <w:top w:val="single" w:sz="6" w:space="0" w:color="auto"/>
              <w:left w:val="nil"/>
              <w:bottom w:val="single" w:sz="6" w:space="0" w:color="auto"/>
              <w:right w:val="single" w:sz="8" w:space="0" w:color="auto"/>
            </w:tcBorders>
            <w:shd w:val="clear" w:color="auto" w:fill="auto"/>
            <w:vAlign w:val="center"/>
          </w:tcPr>
          <w:p w14:paraId="0CD8AE1A"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46" w:type="pct"/>
            <w:tcBorders>
              <w:top w:val="single" w:sz="6" w:space="0" w:color="auto"/>
              <w:left w:val="nil"/>
              <w:bottom w:val="single" w:sz="6" w:space="0" w:color="auto"/>
              <w:right w:val="single" w:sz="8" w:space="0" w:color="auto"/>
            </w:tcBorders>
            <w:shd w:val="clear" w:color="auto" w:fill="auto"/>
            <w:vAlign w:val="center"/>
          </w:tcPr>
          <w:p w14:paraId="6F9BCD58"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9" w:type="pct"/>
            <w:tcBorders>
              <w:top w:val="single" w:sz="6" w:space="0" w:color="auto"/>
              <w:left w:val="nil"/>
              <w:bottom w:val="single" w:sz="6" w:space="0" w:color="auto"/>
              <w:right w:val="single" w:sz="8" w:space="0" w:color="auto"/>
            </w:tcBorders>
            <w:shd w:val="clear" w:color="auto" w:fill="auto"/>
            <w:noWrap/>
            <w:vAlign w:val="center"/>
          </w:tcPr>
          <w:p w14:paraId="4721A81F"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95" w:type="pct"/>
            <w:tcBorders>
              <w:top w:val="single" w:sz="6" w:space="0" w:color="auto"/>
              <w:left w:val="nil"/>
              <w:bottom w:val="single" w:sz="6" w:space="0" w:color="auto"/>
              <w:right w:val="single" w:sz="8" w:space="0" w:color="auto"/>
            </w:tcBorders>
            <w:shd w:val="clear" w:color="auto" w:fill="auto"/>
            <w:noWrap/>
            <w:vAlign w:val="center"/>
          </w:tcPr>
          <w:p w14:paraId="713B908A"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67" w:type="pct"/>
            <w:tcBorders>
              <w:top w:val="single" w:sz="6" w:space="0" w:color="auto"/>
              <w:left w:val="nil"/>
              <w:bottom w:val="single" w:sz="6" w:space="0" w:color="auto"/>
              <w:right w:val="single" w:sz="8" w:space="0" w:color="auto"/>
            </w:tcBorders>
            <w:shd w:val="clear" w:color="auto" w:fill="auto"/>
            <w:noWrap/>
            <w:vAlign w:val="center"/>
          </w:tcPr>
          <w:p w14:paraId="1524F1D3"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12" w:type="pct"/>
            <w:tcBorders>
              <w:top w:val="single" w:sz="6" w:space="0" w:color="auto"/>
              <w:left w:val="nil"/>
              <w:bottom w:val="single" w:sz="6" w:space="0" w:color="auto"/>
              <w:right w:val="single" w:sz="8" w:space="0" w:color="auto"/>
            </w:tcBorders>
            <w:shd w:val="clear" w:color="auto" w:fill="auto"/>
            <w:noWrap/>
            <w:vAlign w:val="center"/>
          </w:tcPr>
          <w:p w14:paraId="455DF083"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246" w:type="pct"/>
            <w:tcBorders>
              <w:top w:val="single" w:sz="6" w:space="0" w:color="auto"/>
              <w:left w:val="nil"/>
              <w:bottom w:val="single" w:sz="6" w:space="0" w:color="auto"/>
              <w:right w:val="single" w:sz="6" w:space="0" w:color="auto"/>
            </w:tcBorders>
            <w:shd w:val="clear" w:color="auto" w:fill="auto"/>
            <w:vAlign w:val="center"/>
          </w:tcPr>
          <w:p w14:paraId="3FE0A8A8"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14:paraId="28B3116B"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43" w:type="pct"/>
            <w:tcBorders>
              <w:top w:val="single" w:sz="8" w:space="0" w:color="000000" w:themeColor="text1"/>
              <w:left w:val="single" w:sz="6" w:space="0" w:color="auto"/>
              <w:bottom w:val="single" w:sz="6" w:space="0" w:color="auto"/>
              <w:right w:val="single" w:sz="8" w:space="0" w:color="auto"/>
            </w:tcBorders>
            <w:shd w:val="clear" w:color="auto" w:fill="auto"/>
            <w:vAlign w:val="center"/>
          </w:tcPr>
          <w:p w14:paraId="78B00E49" w14:textId="77777777" w:rsidR="00CD0B47" w:rsidRPr="00382063" w:rsidRDefault="00CD0B47" w:rsidP="00004968">
            <w:pPr>
              <w:spacing w:line="216" w:lineRule="auto"/>
              <w:jc w:val="center"/>
              <w:rPr>
                <w:rFonts w:eastAsia="Times New Roman" w:cs="Calibri Light"/>
                <w:color w:val="000000"/>
                <w:sz w:val="18"/>
                <w:szCs w:val="18"/>
                <w:lang w:eastAsia="en-GB"/>
              </w:rPr>
            </w:pPr>
          </w:p>
        </w:tc>
      </w:tr>
      <w:tr w:rsidR="00CD0B47" w:rsidRPr="007174F9" w14:paraId="1A480BB1" w14:textId="77777777" w:rsidTr="00F53ED9">
        <w:trPr>
          <w:cantSplit/>
          <w:trHeight w:val="540"/>
        </w:trPr>
        <w:tc>
          <w:tcPr>
            <w:tcW w:w="407" w:type="pct"/>
            <w:tcBorders>
              <w:top w:val="single" w:sz="6" w:space="0" w:color="auto"/>
              <w:left w:val="single" w:sz="8" w:space="0" w:color="auto"/>
              <w:bottom w:val="single" w:sz="6" w:space="0" w:color="auto"/>
              <w:right w:val="single" w:sz="8" w:space="0" w:color="auto"/>
            </w:tcBorders>
            <w:shd w:val="clear" w:color="auto" w:fill="auto"/>
            <w:vAlign w:val="center"/>
          </w:tcPr>
          <w:p w14:paraId="05CB0707" w14:textId="77777777" w:rsidR="00CD0B47" w:rsidRPr="00382063" w:rsidRDefault="00CD0B47" w:rsidP="00004968">
            <w:pPr>
              <w:spacing w:line="216" w:lineRule="auto"/>
              <w:rPr>
                <w:rFonts w:eastAsia="Times New Roman" w:cs="Calibri Light"/>
                <w:color w:val="000000"/>
                <w:sz w:val="18"/>
                <w:szCs w:val="18"/>
                <w:lang w:eastAsia="en-GB"/>
              </w:rPr>
            </w:pPr>
          </w:p>
        </w:tc>
        <w:tc>
          <w:tcPr>
            <w:tcW w:w="720" w:type="pct"/>
            <w:tcBorders>
              <w:top w:val="single" w:sz="6" w:space="0" w:color="auto"/>
              <w:left w:val="single" w:sz="8" w:space="0" w:color="auto"/>
              <w:bottom w:val="single" w:sz="6" w:space="0" w:color="auto"/>
              <w:right w:val="single" w:sz="8" w:space="0" w:color="auto"/>
            </w:tcBorders>
            <w:shd w:val="clear" w:color="auto" w:fill="auto"/>
            <w:vAlign w:val="center"/>
          </w:tcPr>
          <w:p w14:paraId="58D94147"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09" w:type="pct"/>
            <w:tcBorders>
              <w:top w:val="single" w:sz="6" w:space="0" w:color="auto"/>
              <w:left w:val="nil"/>
              <w:bottom w:val="single" w:sz="6" w:space="0" w:color="auto"/>
              <w:right w:val="single" w:sz="8" w:space="0" w:color="auto"/>
            </w:tcBorders>
            <w:shd w:val="clear" w:color="auto" w:fill="auto"/>
            <w:vAlign w:val="center"/>
          </w:tcPr>
          <w:p w14:paraId="21AA214E"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38" w:type="pct"/>
            <w:tcBorders>
              <w:top w:val="single" w:sz="6" w:space="0" w:color="auto"/>
              <w:left w:val="nil"/>
              <w:bottom w:val="single" w:sz="6" w:space="0" w:color="auto"/>
              <w:right w:val="single" w:sz="8" w:space="0" w:color="auto"/>
            </w:tcBorders>
            <w:shd w:val="clear" w:color="auto" w:fill="auto"/>
            <w:vAlign w:val="center"/>
          </w:tcPr>
          <w:p w14:paraId="16CC5F04"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80" w:type="pct"/>
            <w:tcBorders>
              <w:top w:val="single" w:sz="6" w:space="0" w:color="auto"/>
              <w:left w:val="nil"/>
              <w:bottom w:val="single" w:sz="6" w:space="0" w:color="auto"/>
              <w:right w:val="single" w:sz="8" w:space="0" w:color="auto"/>
            </w:tcBorders>
            <w:shd w:val="clear" w:color="auto" w:fill="auto"/>
            <w:vAlign w:val="center"/>
          </w:tcPr>
          <w:p w14:paraId="3965E057"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73" w:type="pct"/>
            <w:tcBorders>
              <w:top w:val="single" w:sz="6" w:space="0" w:color="auto"/>
              <w:left w:val="nil"/>
              <w:bottom w:val="single" w:sz="6" w:space="0" w:color="auto"/>
              <w:right w:val="single" w:sz="8" w:space="0" w:color="auto"/>
            </w:tcBorders>
            <w:shd w:val="clear" w:color="auto" w:fill="auto"/>
            <w:vAlign w:val="center"/>
          </w:tcPr>
          <w:p w14:paraId="145C32D0"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52" w:type="pct"/>
            <w:gridSpan w:val="2"/>
            <w:tcBorders>
              <w:top w:val="single" w:sz="6" w:space="0" w:color="auto"/>
              <w:left w:val="nil"/>
              <w:bottom w:val="single" w:sz="6" w:space="0" w:color="auto"/>
              <w:right w:val="single" w:sz="8" w:space="0" w:color="auto"/>
            </w:tcBorders>
            <w:shd w:val="clear" w:color="auto" w:fill="auto"/>
            <w:vAlign w:val="center"/>
          </w:tcPr>
          <w:p w14:paraId="30161ACC"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9" w:type="pct"/>
            <w:tcBorders>
              <w:top w:val="single" w:sz="6" w:space="0" w:color="auto"/>
              <w:left w:val="nil"/>
              <w:bottom w:val="single" w:sz="6" w:space="0" w:color="auto"/>
              <w:right w:val="single" w:sz="8" w:space="0" w:color="auto"/>
            </w:tcBorders>
            <w:shd w:val="clear" w:color="auto" w:fill="auto"/>
            <w:noWrap/>
            <w:vAlign w:val="center"/>
          </w:tcPr>
          <w:p w14:paraId="5B0ED7A7"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95" w:type="pct"/>
            <w:tcBorders>
              <w:top w:val="single" w:sz="6" w:space="0" w:color="auto"/>
              <w:left w:val="nil"/>
              <w:bottom w:val="single" w:sz="6" w:space="0" w:color="auto"/>
              <w:right w:val="single" w:sz="8" w:space="0" w:color="auto"/>
            </w:tcBorders>
            <w:shd w:val="clear" w:color="auto" w:fill="auto"/>
            <w:noWrap/>
            <w:vAlign w:val="center"/>
          </w:tcPr>
          <w:p w14:paraId="63740FD0"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67" w:type="pct"/>
            <w:tcBorders>
              <w:top w:val="single" w:sz="6" w:space="0" w:color="auto"/>
              <w:left w:val="nil"/>
              <w:bottom w:val="single" w:sz="6" w:space="0" w:color="auto"/>
              <w:right w:val="single" w:sz="8" w:space="0" w:color="auto"/>
            </w:tcBorders>
            <w:shd w:val="clear" w:color="auto" w:fill="auto"/>
            <w:noWrap/>
            <w:vAlign w:val="center"/>
          </w:tcPr>
          <w:p w14:paraId="768F78D9"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12" w:type="pct"/>
            <w:tcBorders>
              <w:top w:val="single" w:sz="6" w:space="0" w:color="auto"/>
              <w:left w:val="nil"/>
              <w:bottom w:val="single" w:sz="6" w:space="0" w:color="auto"/>
              <w:right w:val="single" w:sz="8" w:space="0" w:color="auto"/>
            </w:tcBorders>
            <w:shd w:val="clear" w:color="auto" w:fill="auto"/>
            <w:noWrap/>
            <w:vAlign w:val="center"/>
          </w:tcPr>
          <w:p w14:paraId="791C1850"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246" w:type="pct"/>
            <w:tcBorders>
              <w:top w:val="single" w:sz="6" w:space="0" w:color="auto"/>
              <w:left w:val="nil"/>
              <w:bottom w:val="single" w:sz="6" w:space="0" w:color="auto"/>
              <w:right w:val="single" w:sz="6" w:space="0" w:color="auto"/>
            </w:tcBorders>
            <w:shd w:val="clear" w:color="auto" w:fill="auto"/>
            <w:vAlign w:val="center"/>
          </w:tcPr>
          <w:p w14:paraId="45DD9C17"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14:paraId="61B9EEE7"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43" w:type="pct"/>
            <w:tcBorders>
              <w:left w:val="single" w:sz="6" w:space="0" w:color="auto"/>
              <w:bottom w:val="single" w:sz="6" w:space="0" w:color="auto"/>
              <w:right w:val="single" w:sz="8" w:space="0" w:color="auto"/>
            </w:tcBorders>
            <w:shd w:val="clear" w:color="auto" w:fill="auto"/>
            <w:vAlign w:val="center"/>
          </w:tcPr>
          <w:p w14:paraId="350EF7E0" w14:textId="77777777" w:rsidR="00CD0B47" w:rsidRPr="00382063" w:rsidRDefault="00CD0B47" w:rsidP="00004968">
            <w:pPr>
              <w:spacing w:line="216" w:lineRule="auto"/>
              <w:jc w:val="center"/>
              <w:rPr>
                <w:rFonts w:eastAsia="Times New Roman" w:cs="Calibri Light"/>
                <w:color w:val="000000"/>
                <w:sz w:val="18"/>
                <w:szCs w:val="18"/>
                <w:lang w:eastAsia="en-GB"/>
              </w:rPr>
            </w:pPr>
          </w:p>
        </w:tc>
      </w:tr>
      <w:tr w:rsidR="00CD0B47" w:rsidRPr="007174F9" w14:paraId="43025DAE" w14:textId="77777777" w:rsidTr="00F53ED9">
        <w:trPr>
          <w:cantSplit/>
          <w:trHeight w:val="582"/>
        </w:trPr>
        <w:tc>
          <w:tcPr>
            <w:tcW w:w="407" w:type="pct"/>
            <w:tcBorders>
              <w:top w:val="single" w:sz="6" w:space="0" w:color="auto"/>
              <w:left w:val="single" w:sz="8" w:space="0" w:color="auto"/>
              <w:bottom w:val="single" w:sz="6" w:space="0" w:color="auto"/>
              <w:right w:val="single" w:sz="8" w:space="0" w:color="auto"/>
            </w:tcBorders>
            <w:shd w:val="clear" w:color="auto" w:fill="auto"/>
            <w:vAlign w:val="center"/>
          </w:tcPr>
          <w:p w14:paraId="58F54B6F"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720" w:type="pct"/>
            <w:tcBorders>
              <w:top w:val="single" w:sz="6" w:space="0" w:color="auto"/>
              <w:left w:val="single" w:sz="8" w:space="0" w:color="auto"/>
              <w:bottom w:val="single" w:sz="6" w:space="0" w:color="auto"/>
              <w:right w:val="single" w:sz="8" w:space="0" w:color="auto"/>
            </w:tcBorders>
            <w:shd w:val="clear" w:color="auto" w:fill="auto"/>
            <w:vAlign w:val="center"/>
          </w:tcPr>
          <w:p w14:paraId="555BBBC3"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09" w:type="pct"/>
            <w:tcBorders>
              <w:top w:val="single" w:sz="6" w:space="0" w:color="auto"/>
              <w:left w:val="nil"/>
              <w:bottom w:val="single" w:sz="6" w:space="0" w:color="auto"/>
              <w:right w:val="single" w:sz="8" w:space="0" w:color="auto"/>
            </w:tcBorders>
            <w:shd w:val="clear" w:color="auto" w:fill="auto"/>
            <w:vAlign w:val="center"/>
          </w:tcPr>
          <w:p w14:paraId="3B3F0AE5"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38" w:type="pct"/>
            <w:tcBorders>
              <w:top w:val="single" w:sz="6" w:space="0" w:color="auto"/>
              <w:left w:val="nil"/>
              <w:bottom w:val="single" w:sz="6" w:space="0" w:color="auto"/>
              <w:right w:val="single" w:sz="8" w:space="0" w:color="auto"/>
            </w:tcBorders>
            <w:shd w:val="clear" w:color="auto" w:fill="auto"/>
            <w:vAlign w:val="center"/>
          </w:tcPr>
          <w:p w14:paraId="7C91D1F9"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80" w:type="pct"/>
            <w:tcBorders>
              <w:top w:val="single" w:sz="6" w:space="0" w:color="auto"/>
              <w:left w:val="nil"/>
              <w:bottom w:val="single" w:sz="6" w:space="0" w:color="auto"/>
              <w:right w:val="single" w:sz="8" w:space="0" w:color="auto"/>
            </w:tcBorders>
            <w:shd w:val="clear" w:color="auto" w:fill="auto"/>
            <w:vAlign w:val="center"/>
          </w:tcPr>
          <w:p w14:paraId="0131350C"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73" w:type="pct"/>
            <w:tcBorders>
              <w:top w:val="single" w:sz="6" w:space="0" w:color="auto"/>
              <w:left w:val="nil"/>
              <w:bottom w:val="single" w:sz="6" w:space="0" w:color="auto"/>
              <w:right w:val="single" w:sz="8" w:space="0" w:color="auto"/>
            </w:tcBorders>
            <w:shd w:val="clear" w:color="auto" w:fill="auto"/>
            <w:vAlign w:val="center"/>
          </w:tcPr>
          <w:p w14:paraId="57CCBCF0"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52" w:type="pct"/>
            <w:gridSpan w:val="2"/>
            <w:tcBorders>
              <w:top w:val="single" w:sz="6" w:space="0" w:color="auto"/>
              <w:left w:val="nil"/>
              <w:bottom w:val="single" w:sz="6" w:space="0" w:color="auto"/>
              <w:right w:val="single" w:sz="8" w:space="0" w:color="auto"/>
            </w:tcBorders>
            <w:shd w:val="clear" w:color="auto" w:fill="auto"/>
            <w:vAlign w:val="center"/>
          </w:tcPr>
          <w:p w14:paraId="64792A23"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9" w:type="pct"/>
            <w:tcBorders>
              <w:top w:val="single" w:sz="6" w:space="0" w:color="auto"/>
              <w:left w:val="nil"/>
              <w:bottom w:val="single" w:sz="6" w:space="0" w:color="auto"/>
              <w:right w:val="single" w:sz="8" w:space="0" w:color="auto"/>
            </w:tcBorders>
            <w:shd w:val="clear" w:color="auto" w:fill="auto"/>
            <w:noWrap/>
            <w:vAlign w:val="center"/>
          </w:tcPr>
          <w:p w14:paraId="17527C0D"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95" w:type="pct"/>
            <w:tcBorders>
              <w:top w:val="single" w:sz="6" w:space="0" w:color="auto"/>
              <w:left w:val="nil"/>
              <w:bottom w:val="single" w:sz="6" w:space="0" w:color="auto"/>
              <w:right w:val="single" w:sz="8" w:space="0" w:color="auto"/>
            </w:tcBorders>
            <w:shd w:val="clear" w:color="auto" w:fill="auto"/>
            <w:noWrap/>
            <w:vAlign w:val="center"/>
          </w:tcPr>
          <w:p w14:paraId="526DB173"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67" w:type="pct"/>
            <w:tcBorders>
              <w:top w:val="single" w:sz="6" w:space="0" w:color="auto"/>
              <w:left w:val="nil"/>
              <w:bottom w:val="single" w:sz="6" w:space="0" w:color="auto"/>
              <w:right w:val="single" w:sz="8" w:space="0" w:color="auto"/>
            </w:tcBorders>
            <w:shd w:val="clear" w:color="auto" w:fill="auto"/>
            <w:noWrap/>
            <w:vAlign w:val="center"/>
          </w:tcPr>
          <w:p w14:paraId="553D617E"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12" w:type="pct"/>
            <w:tcBorders>
              <w:top w:val="single" w:sz="6" w:space="0" w:color="auto"/>
              <w:left w:val="nil"/>
              <w:bottom w:val="single" w:sz="6" w:space="0" w:color="auto"/>
              <w:right w:val="single" w:sz="8" w:space="0" w:color="auto"/>
            </w:tcBorders>
            <w:shd w:val="clear" w:color="auto" w:fill="auto"/>
            <w:noWrap/>
            <w:vAlign w:val="center"/>
          </w:tcPr>
          <w:p w14:paraId="2ED1FB03"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246" w:type="pct"/>
            <w:tcBorders>
              <w:top w:val="single" w:sz="6" w:space="0" w:color="auto"/>
              <w:left w:val="nil"/>
              <w:bottom w:val="single" w:sz="6" w:space="0" w:color="auto"/>
              <w:right w:val="single" w:sz="6" w:space="0" w:color="auto"/>
            </w:tcBorders>
            <w:shd w:val="clear" w:color="auto" w:fill="auto"/>
            <w:vAlign w:val="center"/>
          </w:tcPr>
          <w:p w14:paraId="48976C92"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14:paraId="742CE5A4"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43" w:type="pct"/>
            <w:tcBorders>
              <w:left w:val="single" w:sz="6" w:space="0" w:color="auto"/>
              <w:bottom w:val="single" w:sz="6" w:space="0" w:color="auto"/>
              <w:right w:val="single" w:sz="8" w:space="0" w:color="auto"/>
            </w:tcBorders>
            <w:shd w:val="clear" w:color="auto" w:fill="auto"/>
            <w:vAlign w:val="center"/>
          </w:tcPr>
          <w:p w14:paraId="7972C527" w14:textId="77777777" w:rsidR="00CD0B47" w:rsidRPr="00382063" w:rsidRDefault="00CD0B47" w:rsidP="00004968">
            <w:pPr>
              <w:spacing w:line="216" w:lineRule="auto"/>
              <w:jc w:val="center"/>
              <w:rPr>
                <w:rFonts w:eastAsia="Times New Roman" w:cs="Calibri Light"/>
                <w:color w:val="000000"/>
                <w:sz w:val="18"/>
                <w:szCs w:val="18"/>
                <w:lang w:eastAsia="en-GB"/>
              </w:rPr>
            </w:pPr>
          </w:p>
        </w:tc>
      </w:tr>
      <w:tr w:rsidR="00017028" w:rsidRPr="007174F9" w14:paraId="786A985D" w14:textId="77777777" w:rsidTr="00F53ED9">
        <w:trPr>
          <w:cantSplit/>
          <w:trHeight w:val="540"/>
        </w:trPr>
        <w:tc>
          <w:tcPr>
            <w:tcW w:w="407" w:type="pct"/>
            <w:tcBorders>
              <w:top w:val="single" w:sz="6" w:space="0" w:color="auto"/>
              <w:left w:val="single" w:sz="8" w:space="0" w:color="auto"/>
              <w:bottom w:val="single" w:sz="6" w:space="0" w:color="auto"/>
              <w:right w:val="single" w:sz="8" w:space="0" w:color="auto"/>
            </w:tcBorders>
            <w:shd w:val="clear" w:color="auto" w:fill="auto"/>
            <w:vAlign w:val="center"/>
          </w:tcPr>
          <w:p w14:paraId="6F14C94F"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720" w:type="pct"/>
            <w:tcBorders>
              <w:top w:val="single" w:sz="6" w:space="0" w:color="auto"/>
              <w:left w:val="single" w:sz="8" w:space="0" w:color="auto"/>
              <w:bottom w:val="single" w:sz="6" w:space="0" w:color="auto"/>
              <w:right w:val="single" w:sz="8" w:space="0" w:color="auto"/>
            </w:tcBorders>
            <w:shd w:val="clear" w:color="auto" w:fill="auto"/>
            <w:vAlign w:val="center"/>
          </w:tcPr>
          <w:p w14:paraId="0B7BBF35"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409" w:type="pct"/>
            <w:tcBorders>
              <w:top w:val="single" w:sz="6" w:space="0" w:color="auto"/>
              <w:left w:val="nil"/>
              <w:bottom w:val="single" w:sz="6" w:space="0" w:color="auto"/>
              <w:right w:val="single" w:sz="8" w:space="0" w:color="auto"/>
            </w:tcBorders>
            <w:shd w:val="clear" w:color="auto" w:fill="auto"/>
            <w:vAlign w:val="center"/>
          </w:tcPr>
          <w:p w14:paraId="25631020"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438" w:type="pct"/>
            <w:tcBorders>
              <w:top w:val="single" w:sz="6" w:space="0" w:color="auto"/>
              <w:left w:val="nil"/>
              <w:bottom w:val="single" w:sz="6" w:space="0" w:color="auto"/>
              <w:right w:val="single" w:sz="8" w:space="0" w:color="auto"/>
            </w:tcBorders>
            <w:shd w:val="clear" w:color="auto" w:fill="auto"/>
            <w:vAlign w:val="center"/>
          </w:tcPr>
          <w:p w14:paraId="646E541E"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80" w:type="pct"/>
            <w:tcBorders>
              <w:top w:val="single" w:sz="6" w:space="0" w:color="auto"/>
              <w:left w:val="nil"/>
              <w:bottom w:val="single" w:sz="6" w:space="0" w:color="auto"/>
              <w:right w:val="single" w:sz="8" w:space="0" w:color="auto"/>
            </w:tcBorders>
            <w:shd w:val="clear" w:color="auto" w:fill="auto"/>
            <w:vAlign w:val="center"/>
          </w:tcPr>
          <w:p w14:paraId="779E0173"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73" w:type="pct"/>
            <w:tcBorders>
              <w:top w:val="single" w:sz="6" w:space="0" w:color="auto"/>
              <w:left w:val="nil"/>
              <w:bottom w:val="single" w:sz="6" w:space="0" w:color="auto"/>
              <w:right w:val="single" w:sz="8" w:space="0" w:color="auto"/>
            </w:tcBorders>
            <w:shd w:val="clear" w:color="auto" w:fill="auto"/>
            <w:vAlign w:val="center"/>
          </w:tcPr>
          <w:p w14:paraId="03AA90F7"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52" w:type="pct"/>
            <w:gridSpan w:val="2"/>
            <w:tcBorders>
              <w:top w:val="single" w:sz="6" w:space="0" w:color="auto"/>
              <w:left w:val="nil"/>
              <w:bottom w:val="single" w:sz="6" w:space="0" w:color="auto"/>
              <w:right w:val="single" w:sz="8" w:space="0" w:color="auto"/>
            </w:tcBorders>
            <w:shd w:val="clear" w:color="auto" w:fill="auto"/>
            <w:vAlign w:val="center"/>
          </w:tcPr>
          <w:p w14:paraId="418814B2"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89" w:type="pct"/>
            <w:tcBorders>
              <w:top w:val="single" w:sz="6" w:space="0" w:color="auto"/>
              <w:left w:val="nil"/>
              <w:bottom w:val="single" w:sz="6" w:space="0" w:color="auto"/>
              <w:right w:val="single" w:sz="8" w:space="0" w:color="auto"/>
            </w:tcBorders>
            <w:shd w:val="clear" w:color="auto" w:fill="auto"/>
            <w:noWrap/>
            <w:vAlign w:val="center"/>
          </w:tcPr>
          <w:p w14:paraId="1C8EB6A6"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95" w:type="pct"/>
            <w:tcBorders>
              <w:top w:val="single" w:sz="6" w:space="0" w:color="auto"/>
              <w:left w:val="nil"/>
              <w:bottom w:val="single" w:sz="6" w:space="0" w:color="auto"/>
              <w:right w:val="single" w:sz="8" w:space="0" w:color="auto"/>
            </w:tcBorders>
            <w:shd w:val="clear" w:color="auto" w:fill="auto"/>
            <w:noWrap/>
            <w:vAlign w:val="center"/>
          </w:tcPr>
          <w:p w14:paraId="2A01CACF"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167" w:type="pct"/>
            <w:tcBorders>
              <w:top w:val="single" w:sz="6" w:space="0" w:color="auto"/>
              <w:left w:val="nil"/>
              <w:bottom w:val="single" w:sz="6" w:space="0" w:color="auto"/>
              <w:right w:val="single" w:sz="8" w:space="0" w:color="auto"/>
            </w:tcBorders>
            <w:shd w:val="clear" w:color="auto" w:fill="auto"/>
            <w:noWrap/>
            <w:vAlign w:val="center"/>
          </w:tcPr>
          <w:p w14:paraId="21CE2C23"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112" w:type="pct"/>
            <w:tcBorders>
              <w:top w:val="single" w:sz="6" w:space="0" w:color="auto"/>
              <w:left w:val="nil"/>
              <w:bottom w:val="single" w:sz="6" w:space="0" w:color="auto"/>
              <w:right w:val="single" w:sz="8" w:space="0" w:color="auto"/>
            </w:tcBorders>
            <w:shd w:val="clear" w:color="auto" w:fill="auto"/>
            <w:noWrap/>
            <w:vAlign w:val="center"/>
          </w:tcPr>
          <w:p w14:paraId="7D7FF262"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246" w:type="pct"/>
            <w:tcBorders>
              <w:top w:val="single" w:sz="6" w:space="0" w:color="auto"/>
              <w:left w:val="nil"/>
              <w:bottom w:val="single" w:sz="6" w:space="0" w:color="auto"/>
              <w:right w:val="single" w:sz="6" w:space="0" w:color="auto"/>
            </w:tcBorders>
            <w:shd w:val="clear" w:color="auto" w:fill="auto"/>
            <w:vAlign w:val="center"/>
          </w:tcPr>
          <w:p w14:paraId="3082983B"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14:paraId="1D16E83A"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843" w:type="pct"/>
            <w:tcBorders>
              <w:left w:val="single" w:sz="6" w:space="0" w:color="auto"/>
              <w:bottom w:val="single" w:sz="6" w:space="0" w:color="auto"/>
              <w:right w:val="single" w:sz="8" w:space="0" w:color="auto"/>
            </w:tcBorders>
            <w:shd w:val="clear" w:color="auto" w:fill="auto"/>
            <w:vAlign w:val="center"/>
          </w:tcPr>
          <w:p w14:paraId="12D7B5EA" w14:textId="77777777" w:rsidR="00017028" w:rsidRPr="00382063" w:rsidRDefault="00017028" w:rsidP="00004968">
            <w:pPr>
              <w:spacing w:line="216" w:lineRule="auto"/>
              <w:jc w:val="center"/>
              <w:rPr>
                <w:rFonts w:eastAsia="Times New Roman" w:cs="Calibri Light"/>
                <w:color w:val="000000"/>
                <w:sz w:val="18"/>
                <w:szCs w:val="18"/>
                <w:lang w:eastAsia="en-GB"/>
              </w:rPr>
            </w:pPr>
          </w:p>
        </w:tc>
      </w:tr>
      <w:tr w:rsidR="00017028" w:rsidRPr="007174F9" w14:paraId="0373D3DD" w14:textId="77777777" w:rsidTr="00F53ED9">
        <w:trPr>
          <w:cantSplit/>
          <w:trHeight w:val="568"/>
        </w:trPr>
        <w:tc>
          <w:tcPr>
            <w:tcW w:w="407" w:type="pct"/>
            <w:tcBorders>
              <w:top w:val="single" w:sz="6" w:space="0" w:color="auto"/>
              <w:left w:val="single" w:sz="8" w:space="0" w:color="auto"/>
              <w:bottom w:val="single" w:sz="6" w:space="0" w:color="auto"/>
              <w:right w:val="single" w:sz="8" w:space="0" w:color="auto"/>
            </w:tcBorders>
            <w:shd w:val="clear" w:color="auto" w:fill="auto"/>
            <w:vAlign w:val="center"/>
          </w:tcPr>
          <w:p w14:paraId="74D8090F"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720" w:type="pct"/>
            <w:tcBorders>
              <w:top w:val="single" w:sz="6" w:space="0" w:color="auto"/>
              <w:left w:val="single" w:sz="8" w:space="0" w:color="auto"/>
              <w:bottom w:val="single" w:sz="6" w:space="0" w:color="auto"/>
              <w:right w:val="single" w:sz="8" w:space="0" w:color="auto"/>
            </w:tcBorders>
            <w:shd w:val="clear" w:color="auto" w:fill="auto"/>
            <w:vAlign w:val="center"/>
          </w:tcPr>
          <w:p w14:paraId="1EE071EC"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409" w:type="pct"/>
            <w:tcBorders>
              <w:top w:val="single" w:sz="6" w:space="0" w:color="auto"/>
              <w:left w:val="nil"/>
              <w:bottom w:val="single" w:sz="6" w:space="0" w:color="auto"/>
              <w:right w:val="single" w:sz="8" w:space="0" w:color="auto"/>
            </w:tcBorders>
            <w:shd w:val="clear" w:color="auto" w:fill="auto"/>
            <w:vAlign w:val="center"/>
          </w:tcPr>
          <w:p w14:paraId="237F2CC0"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438" w:type="pct"/>
            <w:tcBorders>
              <w:top w:val="single" w:sz="6" w:space="0" w:color="auto"/>
              <w:left w:val="nil"/>
              <w:bottom w:val="single" w:sz="6" w:space="0" w:color="auto"/>
              <w:right w:val="single" w:sz="8" w:space="0" w:color="auto"/>
            </w:tcBorders>
            <w:shd w:val="clear" w:color="auto" w:fill="auto"/>
            <w:vAlign w:val="center"/>
          </w:tcPr>
          <w:p w14:paraId="60E47633"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80" w:type="pct"/>
            <w:tcBorders>
              <w:top w:val="single" w:sz="6" w:space="0" w:color="auto"/>
              <w:left w:val="nil"/>
              <w:bottom w:val="single" w:sz="6" w:space="0" w:color="auto"/>
              <w:right w:val="single" w:sz="8" w:space="0" w:color="auto"/>
            </w:tcBorders>
            <w:shd w:val="clear" w:color="auto" w:fill="auto"/>
            <w:vAlign w:val="center"/>
          </w:tcPr>
          <w:p w14:paraId="37976210"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73" w:type="pct"/>
            <w:tcBorders>
              <w:top w:val="single" w:sz="6" w:space="0" w:color="auto"/>
              <w:left w:val="nil"/>
              <w:bottom w:val="single" w:sz="6" w:space="0" w:color="auto"/>
              <w:right w:val="single" w:sz="8" w:space="0" w:color="auto"/>
            </w:tcBorders>
            <w:shd w:val="clear" w:color="auto" w:fill="auto"/>
            <w:vAlign w:val="center"/>
          </w:tcPr>
          <w:p w14:paraId="4599C9FE"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52" w:type="pct"/>
            <w:gridSpan w:val="2"/>
            <w:tcBorders>
              <w:top w:val="single" w:sz="6" w:space="0" w:color="auto"/>
              <w:left w:val="nil"/>
              <w:bottom w:val="single" w:sz="6" w:space="0" w:color="auto"/>
              <w:right w:val="single" w:sz="8" w:space="0" w:color="auto"/>
            </w:tcBorders>
            <w:shd w:val="clear" w:color="auto" w:fill="auto"/>
            <w:vAlign w:val="center"/>
          </w:tcPr>
          <w:p w14:paraId="37E6E85F"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89" w:type="pct"/>
            <w:tcBorders>
              <w:top w:val="single" w:sz="6" w:space="0" w:color="auto"/>
              <w:left w:val="nil"/>
              <w:bottom w:val="single" w:sz="6" w:space="0" w:color="auto"/>
              <w:right w:val="single" w:sz="8" w:space="0" w:color="auto"/>
            </w:tcBorders>
            <w:shd w:val="clear" w:color="auto" w:fill="auto"/>
            <w:noWrap/>
            <w:vAlign w:val="center"/>
          </w:tcPr>
          <w:p w14:paraId="306D48D9"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95" w:type="pct"/>
            <w:tcBorders>
              <w:top w:val="single" w:sz="6" w:space="0" w:color="auto"/>
              <w:left w:val="nil"/>
              <w:bottom w:val="single" w:sz="6" w:space="0" w:color="auto"/>
              <w:right w:val="single" w:sz="8" w:space="0" w:color="auto"/>
            </w:tcBorders>
            <w:shd w:val="clear" w:color="auto" w:fill="auto"/>
            <w:noWrap/>
            <w:vAlign w:val="center"/>
          </w:tcPr>
          <w:p w14:paraId="6B90797B"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167" w:type="pct"/>
            <w:tcBorders>
              <w:top w:val="single" w:sz="6" w:space="0" w:color="auto"/>
              <w:left w:val="nil"/>
              <w:bottom w:val="single" w:sz="6" w:space="0" w:color="auto"/>
              <w:right w:val="single" w:sz="8" w:space="0" w:color="auto"/>
            </w:tcBorders>
            <w:shd w:val="clear" w:color="auto" w:fill="auto"/>
            <w:noWrap/>
            <w:vAlign w:val="center"/>
          </w:tcPr>
          <w:p w14:paraId="20915CEB"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112" w:type="pct"/>
            <w:tcBorders>
              <w:top w:val="single" w:sz="6" w:space="0" w:color="auto"/>
              <w:left w:val="nil"/>
              <w:bottom w:val="single" w:sz="6" w:space="0" w:color="auto"/>
              <w:right w:val="single" w:sz="8" w:space="0" w:color="auto"/>
            </w:tcBorders>
            <w:shd w:val="clear" w:color="auto" w:fill="auto"/>
            <w:noWrap/>
            <w:vAlign w:val="center"/>
          </w:tcPr>
          <w:p w14:paraId="03A6792B"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246" w:type="pct"/>
            <w:tcBorders>
              <w:top w:val="single" w:sz="6" w:space="0" w:color="auto"/>
              <w:left w:val="nil"/>
              <w:bottom w:val="single" w:sz="6" w:space="0" w:color="auto"/>
              <w:right w:val="single" w:sz="6" w:space="0" w:color="auto"/>
            </w:tcBorders>
            <w:shd w:val="clear" w:color="auto" w:fill="auto"/>
            <w:vAlign w:val="center"/>
          </w:tcPr>
          <w:p w14:paraId="24831946"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14:paraId="546D642D"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843" w:type="pct"/>
            <w:tcBorders>
              <w:left w:val="single" w:sz="6" w:space="0" w:color="auto"/>
              <w:bottom w:val="single" w:sz="6" w:space="0" w:color="auto"/>
              <w:right w:val="single" w:sz="8" w:space="0" w:color="auto"/>
            </w:tcBorders>
            <w:shd w:val="clear" w:color="auto" w:fill="auto"/>
            <w:vAlign w:val="center"/>
          </w:tcPr>
          <w:p w14:paraId="03A8F2B6" w14:textId="77777777" w:rsidR="00017028" w:rsidRPr="00382063" w:rsidRDefault="00017028" w:rsidP="00004968">
            <w:pPr>
              <w:spacing w:line="216" w:lineRule="auto"/>
              <w:jc w:val="center"/>
              <w:rPr>
                <w:rFonts w:eastAsia="Times New Roman" w:cs="Calibri Light"/>
                <w:color w:val="000000"/>
                <w:sz w:val="18"/>
                <w:szCs w:val="18"/>
                <w:lang w:eastAsia="en-GB"/>
              </w:rPr>
            </w:pPr>
          </w:p>
        </w:tc>
      </w:tr>
      <w:tr w:rsidR="00017028" w:rsidRPr="007174F9" w14:paraId="4EE28E50" w14:textId="77777777" w:rsidTr="00F53ED9">
        <w:trPr>
          <w:cantSplit/>
          <w:trHeight w:val="680"/>
        </w:trPr>
        <w:tc>
          <w:tcPr>
            <w:tcW w:w="407" w:type="pct"/>
            <w:tcBorders>
              <w:top w:val="single" w:sz="6" w:space="0" w:color="auto"/>
              <w:left w:val="single" w:sz="8" w:space="0" w:color="auto"/>
              <w:bottom w:val="single" w:sz="6" w:space="0" w:color="auto"/>
              <w:right w:val="single" w:sz="8" w:space="0" w:color="auto"/>
            </w:tcBorders>
            <w:shd w:val="clear" w:color="auto" w:fill="auto"/>
            <w:vAlign w:val="center"/>
          </w:tcPr>
          <w:p w14:paraId="33CFC7B3"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720" w:type="pct"/>
            <w:tcBorders>
              <w:top w:val="single" w:sz="6" w:space="0" w:color="auto"/>
              <w:left w:val="single" w:sz="8" w:space="0" w:color="auto"/>
              <w:bottom w:val="single" w:sz="6" w:space="0" w:color="auto"/>
              <w:right w:val="single" w:sz="8" w:space="0" w:color="auto"/>
            </w:tcBorders>
            <w:shd w:val="clear" w:color="auto" w:fill="auto"/>
            <w:vAlign w:val="center"/>
          </w:tcPr>
          <w:p w14:paraId="452CE968"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409" w:type="pct"/>
            <w:tcBorders>
              <w:top w:val="single" w:sz="6" w:space="0" w:color="auto"/>
              <w:left w:val="nil"/>
              <w:bottom w:val="single" w:sz="6" w:space="0" w:color="auto"/>
              <w:right w:val="single" w:sz="8" w:space="0" w:color="auto"/>
            </w:tcBorders>
            <w:shd w:val="clear" w:color="auto" w:fill="auto"/>
            <w:vAlign w:val="center"/>
          </w:tcPr>
          <w:p w14:paraId="67030A47"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438" w:type="pct"/>
            <w:tcBorders>
              <w:top w:val="single" w:sz="6" w:space="0" w:color="auto"/>
              <w:left w:val="nil"/>
              <w:bottom w:val="single" w:sz="6" w:space="0" w:color="auto"/>
              <w:right w:val="single" w:sz="8" w:space="0" w:color="auto"/>
            </w:tcBorders>
            <w:shd w:val="clear" w:color="auto" w:fill="auto"/>
            <w:vAlign w:val="center"/>
          </w:tcPr>
          <w:p w14:paraId="7AAE3B47"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80" w:type="pct"/>
            <w:tcBorders>
              <w:top w:val="single" w:sz="6" w:space="0" w:color="auto"/>
              <w:left w:val="nil"/>
              <w:bottom w:val="single" w:sz="6" w:space="0" w:color="auto"/>
              <w:right w:val="single" w:sz="8" w:space="0" w:color="auto"/>
            </w:tcBorders>
            <w:shd w:val="clear" w:color="auto" w:fill="auto"/>
            <w:vAlign w:val="center"/>
          </w:tcPr>
          <w:p w14:paraId="09250BCE"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73" w:type="pct"/>
            <w:tcBorders>
              <w:top w:val="single" w:sz="6" w:space="0" w:color="auto"/>
              <w:left w:val="nil"/>
              <w:bottom w:val="single" w:sz="6" w:space="0" w:color="auto"/>
              <w:right w:val="single" w:sz="8" w:space="0" w:color="auto"/>
            </w:tcBorders>
            <w:shd w:val="clear" w:color="auto" w:fill="auto"/>
            <w:vAlign w:val="center"/>
          </w:tcPr>
          <w:p w14:paraId="6D429ECC"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52" w:type="pct"/>
            <w:gridSpan w:val="2"/>
            <w:tcBorders>
              <w:top w:val="single" w:sz="6" w:space="0" w:color="auto"/>
              <w:left w:val="nil"/>
              <w:bottom w:val="single" w:sz="6" w:space="0" w:color="auto"/>
              <w:right w:val="single" w:sz="8" w:space="0" w:color="auto"/>
            </w:tcBorders>
            <w:shd w:val="clear" w:color="auto" w:fill="auto"/>
            <w:vAlign w:val="center"/>
          </w:tcPr>
          <w:p w14:paraId="2FD2E475"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89" w:type="pct"/>
            <w:tcBorders>
              <w:top w:val="single" w:sz="6" w:space="0" w:color="auto"/>
              <w:left w:val="nil"/>
              <w:bottom w:val="single" w:sz="6" w:space="0" w:color="auto"/>
              <w:right w:val="single" w:sz="8" w:space="0" w:color="auto"/>
            </w:tcBorders>
            <w:shd w:val="clear" w:color="auto" w:fill="auto"/>
            <w:noWrap/>
            <w:vAlign w:val="center"/>
          </w:tcPr>
          <w:p w14:paraId="48932901"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95" w:type="pct"/>
            <w:tcBorders>
              <w:top w:val="single" w:sz="6" w:space="0" w:color="auto"/>
              <w:left w:val="nil"/>
              <w:bottom w:val="single" w:sz="6" w:space="0" w:color="auto"/>
              <w:right w:val="single" w:sz="8" w:space="0" w:color="auto"/>
            </w:tcBorders>
            <w:shd w:val="clear" w:color="auto" w:fill="auto"/>
            <w:noWrap/>
            <w:vAlign w:val="center"/>
          </w:tcPr>
          <w:p w14:paraId="5098F6A9"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167" w:type="pct"/>
            <w:tcBorders>
              <w:top w:val="single" w:sz="6" w:space="0" w:color="auto"/>
              <w:left w:val="nil"/>
              <w:bottom w:val="single" w:sz="6" w:space="0" w:color="auto"/>
              <w:right w:val="single" w:sz="8" w:space="0" w:color="auto"/>
            </w:tcBorders>
            <w:shd w:val="clear" w:color="auto" w:fill="auto"/>
            <w:noWrap/>
            <w:vAlign w:val="center"/>
          </w:tcPr>
          <w:p w14:paraId="173B8F6F"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112" w:type="pct"/>
            <w:tcBorders>
              <w:top w:val="single" w:sz="6" w:space="0" w:color="auto"/>
              <w:left w:val="nil"/>
              <w:bottom w:val="single" w:sz="6" w:space="0" w:color="auto"/>
              <w:right w:val="single" w:sz="8" w:space="0" w:color="auto"/>
            </w:tcBorders>
            <w:shd w:val="clear" w:color="auto" w:fill="auto"/>
            <w:noWrap/>
            <w:vAlign w:val="center"/>
          </w:tcPr>
          <w:p w14:paraId="62FA473A"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246" w:type="pct"/>
            <w:tcBorders>
              <w:top w:val="single" w:sz="6" w:space="0" w:color="auto"/>
              <w:left w:val="nil"/>
              <w:bottom w:val="single" w:sz="6" w:space="0" w:color="auto"/>
              <w:right w:val="single" w:sz="6" w:space="0" w:color="auto"/>
            </w:tcBorders>
            <w:shd w:val="clear" w:color="auto" w:fill="auto"/>
            <w:vAlign w:val="center"/>
          </w:tcPr>
          <w:p w14:paraId="368B54DC"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14:paraId="1A435F21" w14:textId="77777777" w:rsidR="00017028" w:rsidRPr="00382063" w:rsidRDefault="00017028" w:rsidP="00004968">
            <w:pPr>
              <w:spacing w:line="216" w:lineRule="auto"/>
              <w:jc w:val="center"/>
              <w:rPr>
                <w:rFonts w:eastAsia="Times New Roman" w:cs="Calibri Light"/>
                <w:color w:val="000000"/>
                <w:sz w:val="18"/>
                <w:szCs w:val="18"/>
                <w:lang w:eastAsia="en-GB"/>
              </w:rPr>
            </w:pPr>
          </w:p>
        </w:tc>
        <w:tc>
          <w:tcPr>
            <w:tcW w:w="843" w:type="pct"/>
            <w:tcBorders>
              <w:left w:val="single" w:sz="6" w:space="0" w:color="auto"/>
              <w:bottom w:val="single" w:sz="6" w:space="0" w:color="auto"/>
              <w:right w:val="single" w:sz="8" w:space="0" w:color="auto"/>
            </w:tcBorders>
            <w:shd w:val="clear" w:color="auto" w:fill="auto"/>
            <w:vAlign w:val="center"/>
          </w:tcPr>
          <w:p w14:paraId="25A53B59" w14:textId="77777777" w:rsidR="00017028" w:rsidRPr="00382063" w:rsidRDefault="00017028" w:rsidP="00004968">
            <w:pPr>
              <w:spacing w:line="216" w:lineRule="auto"/>
              <w:jc w:val="center"/>
              <w:rPr>
                <w:rFonts w:eastAsia="Times New Roman" w:cs="Calibri Light"/>
                <w:color w:val="000000"/>
                <w:sz w:val="18"/>
                <w:szCs w:val="18"/>
                <w:lang w:eastAsia="en-GB"/>
              </w:rPr>
            </w:pPr>
          </w:p>
        </w:tc>
      </w:tr>
      <w:tr w:rsidR="00CD0B47" w:rsidRPr="007174F9" w14:paraId="48E2AC4C" w14:textId="77777777" w:rsidTr="00F53ED9">
        <w:trPr>
          <w:cantSplit/>
          <w:trHeight w:val="498"/>
        </w:trPr>
        <w:tc>
          <w:tcPr>
            <w:tcW w:w="407" w:type="pct"/>
            <w:tcBorders>
              <w:top w:val="single" w:sz="6" w:space="0" w:color="auto"/>
              <w:left w:val="single" w:sz="8" w:space="0" w:color="auto"/>
              <w:bottom w:val="single" w:sz="6" w:space="0" w:color="auto"/>
              <w:right w:val="single" w:sz="6" w:space="0" w:color="auto"/>
            </w:tcBorders>
            <w:shd w:val="clear" w:color="auto" w:fill="auto"/>
            <w:vAlign w:val="center"/>
          </w:tcPr>
          <w:p w14:paraId="5691976A"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14:paraId="2A6A9254"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09" w:type="pct"/>
            <w:tcBorders>
              <w:top w:val="single" w:sz="6" w:space="0" w:color="auto"/>
              <w:left w:val="single" w:sz="6" w:space="0" w:color="auto"/>
              <w:bottom w:val="single" w:sz="6" w:space="0" w:color="auto"/>
              <w:right w:val="single" w:sz="6" w:space="0" w:color="auto"/>
            </w:tcBorders>
            <w:shd w:val="clear" w:color="auto" w:fill="auto"/>
            <w:vAlign w:val="center"/>
          </w:tcPr>
          <w:p w14:paraId="557C6BAB"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38" w:type="pct"/>
            <w:tcBorders>
              <w:top w:val="single" w:sz="6" w:space="0" w:color="auto"/>
              <w:left w:val="single" w:sz="6" w:space="0" w:color="auto"/>
              <w:bottom w:val="single" w:sz="6" w:space="0" w:color="auto"/>
              <w:right w:val="single" w:sz="6" w:space="0" w:color="auto"/>
            </w:tcBorders>
            <w:shd w:val="clear" w:color="auto" w:fill="auto"/>
            <w:vAlign w:val="center"/>
          </w:tcPr>
          <w:p w14:paraId="213B6015"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80" w:type="pct"/>
            <w:tcBorders>
              <w:top w:val="single" w:sz="6" w:space="0" w:color="auto"/>
              <w:left w:val="single" w:sz="6" w:space="0" w:color="auto"/>
              <w:bottom w:val="single" w:sz="6" w:space="0" w:color="auto"/>
              <w:right w:val="single" w:sz="6" w:space="0" w:color="auto"/>
            </w:tcBorders>
            <w:shd w:val="clear" w:color="auto" w:fill="auto"/>
            <w:vAlign w:val="center"/>
          </w:tcPr>
          <w:p w14:paraId="7DE1BAC0"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73" w:type="pct"/>
            <w:tcBorders>
              <w:top w:val="single" w:sz="6" w:space="0" w:color="auto"/>
              <w:left w:val="single" w:sz="6" w:space="0" w:color="auto"/>
              <w:bottom w:val="single" w:sz="6" w:space="0" w:color="auto"/>
              <w:right w:val="single" w:sz="8" w:space="0" w:color="auto"/>
            </w:tcBorders>
            <w:shd w:val="clear" w:color="auto" w:fill="auto"/>
            <w:vAlign w:val="center"/>
          </w:tcPr>
          <w:p w14:paraId="57C64FA2"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52" w:type="pct"/>
            <w:gridSpan w:val="2"/>
            <w:tcBorders>
              <w:top w:val="single" w:sz="6" w:space="0" w:color="auto"/>
              <w:left w:val="nil"/>
              <w:bottom w:val="single" w:sz="6" w:space="0" w:color="auto"/>
              <w:right w:val="single" w:sz="8" w:space="0" w:color="auto"/>
            </w:tcBorders>
            <w:shd w:val="clear" w:color="auto" w:fill="auto"/>
            <w:vAlign w:val="center"/>
          </w:tcPr>
          <w:p w14:paraId="6DE9EBAA"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9" w:type="pct"/>
            <w:tcBorders>
              <w:top w:val="single" w:sz="6" w:space="0" w:color="auto"/>
              <w:left w:val="nil"/>
              <w:bottom w:val="single" w:sz="6" w:space="0" w:color="auto"/>
              <w:right w:val="single" w:sz="8" w:space="0" w:color="auto"/>
            </w:tcBorders>
            <w:shd w:val="clear" w:color="auto" w:fill="auto"/>
            <w:noWrap/>
            <w:vAlign w:val="center"/>
          </w:tcPr>
          <w:p w14:paraId="4202D597"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95" w:type="pct"/>
            <w:tcBorders>
              <w:top w:val="single" w:sz="6" w:space="0" w:color="auto"/>
              <w:left w:val="nil"/>
              <w:bottom w:val="single" w:sz="6" w:space="0" w:color="auto"/>
              <w:right w:val="single" w:sz="8" w:space="0" w:color="auto"/>
            </w:tcBorders>
            <w:shd w:val="clear" w:color="auto" w:fill="auto"/>
            <w:noWrap/>
            <w:vAlign w:val="center"/>
          </w:tcPr>
          <w:p w14:paraId="01C8CCDD"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67" w:type="pct"/>
            <w:tcBorders>
              <w:top w:val="single" w:sz="6" w:space="0" w:color="auto"/>
              <w:left w:val="nil"/>
              <w:bottom w:val="single" w:sz="6" w:space="0" w:color="auto"/>
              <w:right w:val="single" w:sz="8" w:space="0" w:color="auto"/>
            </w:tcBorders>
            <w:shd w:val="clear" w:color="auto" w:fill="auto"/>
            <w:noWrap/>
            <w:vAlign w:val="center"/>
          </w:tcPr>
          <w:p w14:paraId="0F67E6F2"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12" w:type="pct"/>
            <w:tcBorders>
              <w:top w:val="single" w:sz="6" w:space="0" w:color="auto"/>
              <w:left w:val="nil"/>
              <w:bottom w:val="single" w:sz="6" w:space="0" w:color="auto"/>
              <w:right w:val="single" w:sz="8" w:space="0" w:color="auto"/>
            </w:tcBorders>
            <w:shd w:val="clear" w:color="auto" w:fill="auto"/>
            <w:noWrap/>
            <w:vAlign w:val="center"/>
          </w:tcPr>
          <w:p w14:paraId="20138F49"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246" w:type="pct"/>
            <w:tcBorders>
              <w:top w:val="single" w:sz="6" w:space="0" w:color="auto"/>
              <w:left w:val="nil"/>
              <w:bottom w:val="single" w:sz="6" w:space="0" w:color="auto"/>
              <w:right w:val="single" w:sz="6" w:space="0" w:color="auto"/>
            </w:tcBorders>
            <w:shd w:val="clear" w:color="auto" w:fill="auto"/>
            <w:vAlign w:val="center"/>
          </w:tcPr>
          <w:p w14:paraId="296CA4EF"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14:paraId="48002E41"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43" w:type="pct"/>
            <w:tcBorders>
              <w:left w:val="single" w:sz="6" w:space="0" w:color="auto"/>
              <w:bottom w:val="single" w:sz="6" w:space="0" w:color="auto"/>
              <w:right w:val="single" w:sz="8" w:space="0" w:color="auto"/>
            </w:tcBorders>
            <w:shd w:val="clear" w:color="auto" w:fill="auto"/>
            <w:vAlign w:val="center"/>
          </w:tcPr>
          <w:p w14:paraId="49FB4DC0" w14:textId="77777777" w:rsidR="00CD0B47" w:rsidRPr="00382063" w:rsidRDefault="00CD0B47" w:rsidP="00004968">
            <w:pPr>
              <w:spacing w:line="216" w:lineRule="auto"/>
              <w:jc w:val="center"/>
              <w:rPr>
                <w:rFonts w:eastAsia="Times New Roman" w:cs="Calibri Light"/>
                <w:color w:val="000000"/>
                <w:sz w:val="18"/>
                <w:szCs w:val="18"/>
                <w:lang w:eastAsia="en-GB"/>
              </w:rPr>
            </w:pPr>
          </w:p>
        </w:tc>
      </w:tr>
      <w:tr w:rsidR="00CD0B47" w:rsidRPr="007174F9" w14:paraId="728CE640" w14:textId="77777777" w:rsidTr="00F53ED9">
        <w:trPr>
          <w:cantSplit/>
          <w:trHeight w:val="479"/>
        </w:trPr>
        <w:tc>
          <w:tcPr>
            <w:tcW w:w="407" w:type="pct"/>
            <w:tcBorders>
              <w:top w:val="single" w:sz="6" w:space="0" w:color="auto"/>
              <w:left w:val="single" w:sz="6" w:space="0" w:color="auto"/>
              <w:bottom w:val="single" w:sz="6" w:space="0" w:color="auto"/>
              <w:right w:val="single" w:sz="6" w:space="0" w:color="auto"/>
            </w:tcBorders>
            <w:shd w:val="clear" w:color="auto" w:fill="auto"/>
            <w:vAlign w:val="center"/>
          </w:tcPr>
          <w:p w14:paraId="3AF8A884"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14:paraId="70659FAD"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09" w:type="pct"/>
            <w:tcBorders>
              <w:top w:val="single" w:sz="6" w:space="0" w:color="auto"/>
              <w:left w:val="single" w:sz="6" w:space="0" w:color="auto"/>
              <w:bottom w:val="single" w:sz="6" w:space="0" w:color="auto"/>
              <w:right w:val="single" w:sz="6" w:space="0" w:color="auto"/>
            </w:tcBorders>
            <w:shd w:val="clear" w:color="auto" w:fill="auto"/>
            <w:vAlign w:val="center"/>
          </w:tcPr>
          <w:p w14:paraId="05AB93E1"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438" w:type="pct"/>
            <w:tcBorders>
              <w:top w:val="single" w:sz="6" w:space="0" w:color="auto"/>
              <w:left w:val="single" w:sz="6" w:space="0" w:color="auto"/>
              <w:bottom w:val="single" w:sz="6" w:space="0" w:color="auto"/>
              <w:right w:val="single" w:sz="6" w:space="0" w:color="auto"/>
            </w:tcBorders>
            <w:shd w:val="clear" w:color="auto" w:fill="auto"/>
            <w:vAlign w:val="center"/>
          </w:tcPr>
          <w:p w14:paraId="2254E519"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80" w:type="pct"/>
            <w:tcBorders>
              <w:top w:val="single" w:sz="6" w:space="0" w:color="auto"/>
              <w:left w:val="single" w:sz="6" w:space="0" w:color="auto"/>
              <w:bottom w:val="single" w:sz="6" w:space="0" w:color="auto"/>
              <w:right w:val="single" w:sz="6" w:space="0" w:color="auto"/>
            </w:tcBorders>
            <w:shd w:val="clear" w:color="auto" w:fill="auto"/>
            <w:vAlign w:val="center"/>
          </w:tcPr>
          <w:p w14:paraId="2DE5B910"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73" w:type="pct"/>
            <w:tcBorders>
              <w:top w:val="single" w:sz="6" w:space="0" w:color="auto"/>
              <w:left w:val="single" w:sz="6" w:space="0" w:color="auto"/>
              <w:bottom w:val="single" w:sz="6" w:space="0" w:color="auto"/>
              <w:right w:val="single" w:sz="6" w:space="0" w:color="auto"/>
            </w:tcBorders>
            <w:shd w:val="clear" w:color="auto" w:fill="auto"/>
            <w:vAlign w:val="center"/>
          </w:tcPr>
          <w:p w14:paraId="60F97181"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52" w:type="pct"/>
            <w:gridSpan w:val="2"/>
            <w:tcBorders>
              <w:top w:val="single" w:sz="8" w:space="0" w:color="000000"/>
              <w:left w:val="single" w:sz="6" w:space="0" w:color="auto"/>
              <w:bottom w:val="single" w:sz="8" w:space="0" w:color="000000"/>
              <w:right w:val="single" w:sz="8" w:space="0" w:color="000000"/>
            </w:tcBorders>
            <w:shd w:val="clear" w:color="auto" w:fill="auto"/>
            <w:vAlign w:val="center"/>
          </w:tcPr>
          <w:p w14:paraId="5C8441C5"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58DC0F96"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9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0D4ED259"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67"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23E8668B"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11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25B29D8B"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24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0529611"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36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B53E957" w14:textId="77777777" w:rsidR="00CD0B47" w:rsidRPr="00382063" w:rsidRDefault="00CD0B47" w:rsidP="00004968">
            <w:pPr>
              <w:spacing w:line="216" w:lineRule="auto"/>
              <w:jc w:val="center"/>
              <w:rPr>
                <w:rFonts w:eastAsia="Times New Roman" w:cs="Calibri Light"/>
                <w:color w:val="000000"/>
                <w:sz w:val="18"/>
                <w:szCs w:val="18"/>
                <w:lang w:eastAsia="en-GB"/>
              </w:rPr>
            </w:pPr>
          </w:p>
        </w:tc>
        <w:tc>
          <w:tcPr>
            <w:tcW w:w="843" w:type="pct"/>
            <w:tcBorders>
              <w:left w:val="single" w:sz="8" w:space="0" w:color="000000"/>
              <w:bottom w:val="single" w:sz="8" w:space="0" w:color="000000"/>
              <w:right w:val="single" w:sz="8" w:space="0" w:color="auto"/>
            </w:tcBorders>
            <w:shd w:val="clear" w:color="auto" w:fill="auto"/>
            <w:vAlign w:val="center"/>
          </w:tcPr>
          <w:p w14:paraId="2D2B55F2" w14:textId="77777777" w:rsidR="00CD0B47" w:rsidRPr="00382063" w:rsidRDefault="00CD0B47" w:rsidP="00004968">
            <w:pPr>
              <w:spacing w:line="216" w:lineRule="auto"/>
              <w:jc w:val="center"/>
              <w:rPr>
                <w:rFonts w:eastAsia="Times New Roman" w:cs="Calibri Light"/>
                <w:color w:val="000000"/>
                <w:sz w:val="18"/>
                <w:szCs w:val="18"/>
                <w:lang w:eastAsia="en-GB"/>
              </w:rPr>
            </w:pPr>
          </w:p>
        </w:tc>
      </w:tr>
    </w:tbl>
    <w:p w14:paraId="226A0E14" w14:textId="77777777" w:rsidR="00CD0B47" w:rsidRDefault="00CD0B47" w:rsidP="00CD0B47">
      <w:pPr>
        <w:rPr>
          <w:color w:val="000000" w:themeColor="text1"/>
          <w:sz w:val="20"/>
          <w:szCs w:val="20"/>
        </w:rPr>
      </w:pPr>
    </w:p>
    <w:p w14:paraId="3E8AC080" w14:textId="77777777" w:rsidR="00017028" w:rsidRDefault="00017028" w:rsidP="00CD0B47">
      <w:pPr>
        <w:rPr>
          <w:color w:val="000000" w:themeColor="text1"/>
          <w:sz w:val="20"/>
          <w:szCs w:val="20"/>
        </w:rPr>
      </w:pPr>
    </w:p>
    <w:p w14:paraId="3FA94675" w14:textId="77777777" w:rsidR="00F53ED9" w:rsidRDefault="00F53ED9" w:rsidP="00CD0B47">
      <w:pPr>
        <w:rPr>
          <w:color w:val="000000" w:themeColor="text1"/>
          <w:sz w:val="20"/>
          <w:szCs w:val="20"/>
        </w:rPr>
      </w:pPr>
    </w:p>
    <w:p w14:paraId="59AACD3C" w14:textId="6C07BCB9" w:rsidR="00CD0B47" w:rsidRDefault="00CD0B47" w:rsidP="00CD0B47">
      <w:pPr>
        <w:rPr>
          <w:color w:val="000000" w:themeColor="text1"/>
          <w:sz w:val="20"/>
          <w:szCs w:val="20"/>
        </w:rPr>
      </w:pPr>
      <w:r>
        <w:rPr>
          <w:color w:val="000000" w:themeColor="text1"/>
          <w:sz w:val="20"/>
          <w:szCs w:val="20"/>
        </w:rPr>
        <w:t>After discussions with your team, write in the following table which are the hazardous events that you will prioritize.</w:t>
      </w:r>
    </w:p>
    <w:p w14:paraId="08906AF0" w14:textId="77777777" w:rsidR="00CD0B47" w:rsidRDefault="00CD0B47" w:rsidP="00CD0B47">
      <w:pPr>
        <w:rPr>
          <w:color w:val="000000" w:themeColor="text1"/>
          <w:sz w:val="20"/>
          <w:szCs w:val="20"/>
        </w:rPr>
      </w:pPr>
    </w:p>
    <w:tbl>
      <w:tblPr>
        <w:tblStyle w:val="TableGrid"/>
        <w:tblpPr w:leftFromText="180" w:rightFromText="180" w:vertAnchor="text" w:horzAnchor="margin" w:tblpXSpec="outside" w:tblpY="73"/>
        <w:tblW w:w="4970" w:type="pct"/>
        <w:tblLook w:val="04A0" w:firstRow="1" w:lastRow="0" w:firstColumn="1" w:lastColumn="0" w:noHBand="0" w:noVBand="1"/>
      </w:tblPr>
      <w:tblGrid>
        <w:gridCol w:w="1708"/>
        <w:gridCol w:w="3966"/>
        <w:gridCol w:w="1696"/>
        <w:gridCol w:w="1421"/>
        <w:gridCol w:w="991"/>
        <w:gridCol w:w="2668"/>
        <w:gridCol w:w="1877"/>
      </w:tblGrid>
      <w:tr w:rsidR="00CD0B47" w:rsidRPr="007A6342" w14:paraId="30277FDE" w14:textId="77777777" w:rsidTr="000D5114">
        <w:trPr>
          <w:trHeight w:val="79"/>
        </w:trPr>
        <w:tc>
          <w:tcPr>
            <w:tcW w:w="596" w:type="pct"/>
            <w:tcBorders>
              <w:bottom w:val="single" w:sz="12" w:space="0" w:color="auto"/>
            </w:tcBorders>
            <w:shd w:val="clear" w:color="auto" w:fill="auto"/>
            <w:vAlign w:val="center"/>
          </w:tcPr>
          <w:p w14:paraId="2763417F" w14:textId="77777777" w:rsidR="00CD0B47" w:rsidRPr="007A6342" w:rsidRDefault="00CD0B47" w:rsidP="00004968">
            <w:pPr>
              <w:tabs>
                <w:tab w:val="left" w:pos="0"/>
                <w:tab w:val="left" w:pos="567"/>
              </w:tabs>
              <w:ind w:right="176"/>
              <w:jc w:val="center"/>
              <w:rPr>
                <w:rFonts w:cstheme="minorHAnsi"/>
                <w:b/>
                <w:bCs/>
                <w:color w:val="000000" w:themeColor="text1"/>
                <w:sz w:val="18"/>
                <w:szCs w:val="18"/>
              </w:rPr>
            </w:pPr>
            <w:r w:rsidRPr="007A6342">
              <w:rPr>
                <w:rFonts w:cstheme="minorHAnsi"/>
                <w:b/>
                <w:bCs/>
                <w:color w:val="000000" w:themeColor="text1"/>
                <w:sz w:val="18"/>
                <w:szCs w:val="18"/>
              </w:rPr>
              <w:t>Sanitation step</w:t>
            </w:r>
          </w:p>
        </w:tc>
        <w:tc>
          <w:tcPr>
            <w:tcW w:w="1384" w:type="pct"/>
            <w:tcBorders>
              <w:bottom w:val="single" w:sz="12" w:space="0" w:color="auto"/>
            </w:tcBorders>
            <w:shd w:val="clear" w:color="auto" w:fill="auto"/>
            <w:vAlign w:val="center"/>
          </w:tcPr>
          <w:p w14:paraId="25D4637B" w14:textId="77777777" w:rsidR="00CD0B47" w:rsidRPr="007A6342" w:rsidRDefault="00CD0B47" w:rsidP="00004968">
            <w:pPr>
              <w:tabs>
                <w:tab w:val="left" w:pos="175"/>
                <w:tab w:val="left" w:pos="567"/>
              </w:tabs>
              <w:ind w:left="175"/>
              <w:jc w:val="center"/>
              <w:rPr>
                <w:rFonts w:cstheme="minorHAnsi"/>
                <w:b/>
                <w:bCs/>
                <w:color w:val="000000" w:themeColor="text1"/>
                <w:sz w:val="18"/>
                <w:szCs w:val="18"/>
              </w:rPr>
            </w:pPr>
            <w:r w:rsidRPr="007A6342">
              <w:rPr>
                <w:rFonts w:cstheme="minorHAnsi"/>
                <w:b/>
                <w:bCs/>
                <w:color w:val="000000" w:themeColor="text1"/>
                <w:sz w:val="18"/>
                <w:szCs w:val="18"/>
              </w:rPr>
              <w:t>Hazardous event</w:t>
            </w:r>
          </w:p>
        </w:tc>
        <w:tc>
          <w:tcPr>
            <w:tcW w:w="592" w:type="pct"/>
            <w:tcBorders>
              <w:bottom w:val="single" w:sz="12" w:space="0" w:color="auto"/>
            </w:tcBorders>
            <w:shd w:val="clear" w:color="auto" w:fill="auto"/>
            <w:vAlign w:val="center"/>
          </w:tcPr>
          <w:p w14:paraId="5FF91DF4" w14:textId="77777777" w:rsidR="00CD0B47" w:rsidRPr="007A6342" w:rsidRDefault="00CD0B47" w:rsidP="00004968">
            <w:pPr>
              <w:tabs>
                <w:tab w:val="left" w:pos="0"/>
                <w:tab w:val="left" w:pos="567"/>
              </w:tabs>
              <w:jc w:val="center"/>
              <w:rPr>
                <w:rFonts w:cstheme="minorHAnsi"/>
                <w:b/>
                <w:bCs/>
                <w:color w:val="000000" w:themeColor="text1"/>
                <w:sz w:val="18"/>
                <w:szCs w:val="18"/>
              </w:rPr>
            </w:pPr>
            <w:r w:rsidRPr="007A6342">
              <w:rPr>
                <w:rFonts w:cstheme="minorHAnsi"/>
                <w:b/>
                <w:bCs/>
                <w:color w:val="000000" w:themeColor="text1"/>
                <w:sz w:val="18"/>
                <w:szCs w:val="18"/>
              </w:rPr>
              <w:t>Exposure Group</w:t>
            </w:r>
          </w:p>
        </w:tc>
        <w:tc>
          <w:tcPr>
            <w:tcW w:w="496" w:type="pct"/>
            <w:tcBorders>
              <w:bottom w:val="single" w:sz="12" w:space="0" w:color="auto"/>
            </w:tcBorders>
            <w:shd w:val="clear" w:color="auto" w:fill="auto"/>
            <w:vAlign w:val="center"/>
          </w:tcPr>
          <w:p w14:paraId="72FF0349" w14:textId="77777777" w:rsidR="00CD0B47" w:rsidRPr="007A6342" w:rsidRDefault="00CD0B47" w:rsidP="00004968">
            <w:pPr>
              <w:tabs>
                <w:tab w:val="left" w:pos="0"/>
                <w:tab w:val="left" w:pos="567"/>
              </w:tabs>
              <w:jc w:val="center"/>
              <w:rPr>
                <w:rFonts w:cstheme="minorHAnsi"/>
                <w:b/>
                <w:bCs/>
                <w:color w:val="000000" w:themeColor="text1"/>
                <w:sz w:val="18"/>
                <w:szCs w:val="18"/>
              </w:rPr>
            </w:pPr>
            <w:r w:rsidRPr="007A6342">
              <w:rPr>
                <w:rFonts w:cstheme="minorHAnsi"/>
                <w:b/>
                <w:bCs/>
                <w:color w:val="000000" w:themeColor="text1"/>
                <w:sz w:val="18"/>
                <w:szCs w:val="18"/>
              </w:rPr>
              <w:t>Number of persons at risk</w:t>
            </w:r>
          </w:p>
        </w:tc>
        <w:tc>
          <w:tcPr>
            <w:tcW w:w="346" w:type="pct"/>
            <w:tcBorders>
              <w:bottom w:val="single" w:sz="12" w:space="0" w:color="auto"/>
            </w:tcBorders>
            <w:shd w:val="clear" w:color="auto" w:fill="auto"/>
            <w:vAlign w:val="center"/>
          </w:tcPr>
          <w:p w14:paraId="3C2E0C11" w14:textId="77777777" w:rsidR="00CD0B47" w:rsidRPr="007A6342" w:rsidRDefault="00CD0B47" w:rsidP="00004968">
            <w:pPr>
              <w:tabs>
                <w:tab w:val="left" w:pos="0"/>
                <w:tab w:val="left" w:pos="567"/>
              </w:tabs>
              <w:jc w:val="center"/>
              <w:rPr>
                <w:rFonts w:cstheme="minorHAnsi"/>
                <w:b/>
                <w:bCs/>
                <w:color w:val="000000" w:themeColor="text1"/>
                <w:sz w:val="18"/>
                <w:szCs w:val="18"/>
              </w:rPr>
            </w:pPr>
            <w:r w:rsidRPr="007A6342">
              <w:rPr>
                <w:rFonts w:cstheme="minorHAnsi"/>
                <w:b/>
                <w:bCs/>
                <w:color w:val="000000" w:themeColor="text1"/>
                <w:sz w:val="18"/>
                <w:szCs w:val="18"/>
              </w:rPr>
              <w:t>Risk</w:t>
            </w:r>
          </w:p>
        </w:tc>
        <w:tc>
          <w:tcPr>
            <w:tcW w:w="931" w:type="pct"/>
            <w:tcBorders>
              <w:bottom w:val="single" w:sz="12" w:space="0" w:color="auto"/>
            </w:tcBorders>
            <w:shd w:val="clear" w:color="auto" w:fill="auto"/>
            <w:vAlign w:val="center"/>
          </w:tcPr>
          <w:p w14:paraId="4D91CE74" w14:textId="77777777" w:rsidR="00CD0B47" w:rsidRPr="007A6342" w:rsidRDefault="00CD0B47" w:rsidP="00004968">
            <w:pPr>
              <w:tabs>
                <w:tab w:val="left" w:pos="0"/>
                <w:tab w:val="left" w:pos="567"/>
              </w:tabs>
              <w:jc w:val="center"/>
              <w:rPr>
                <w:rFonts w:cstheme="minorHAnsi"/>
                <w:b/>
                <w:bCs/>
                <w:color w:val="000000" w:themeColor="text1"/>
                <w:sz w:val="18"/>
                <w:szCs w:val="18"/>
              </w:rPr>
            </w:pPr>
            <w:r w:rsidRPr="007A6342">
              <w:rPr>
                <w:rFonts w:cstheme="minorHAnsi"/>
                <w:b/>
                <w:bCs/>
                <w:color w:val="000000" w:themeColor="text1"/>
                <w:sz w:val="18"/>
                <w:szCs w:val="18"/>
              </w:rPr>
              <w:t>Projection of changes in risks with climate change scenarios</w:t>
            </w:r>
          </w:p>
        </w:tc>
        <w:tc>
          <w:tcPr>
            <w:tcW w:w="655" w:type="pct"/>
            <w:tcBorders>
              <w:bottom w:val="single" w:sz="12" w:space="0" w:color="auto"/>
            </w:tcBorders>
            <w:shd w:val="clear" w:color="auto" w:fill="auto"/>
            <w:vAlign w:val="center"/>
          </w:tcPr>
          <w:p w14:paraId="6DAA0FA8" w14:textId="77777777" w:rsidR="00CD0B47" w:rsidRPr="007A6342" w:rsidRDefault="00CD0B47" w:rsidP="00004968">
            <w:pPr>
              <w:tabs>
                <w:tab w:val="left" w:pos="0"/>
                <w:tab w:val="left" w:pos="567"/>
              </w:tabs>
              <w:jc w:val="center"/>
              <w:rPr>
                <w:rFonts w:cstheme="minorHAnsi"/>
                <w:b/>
                <w:bCs/>
                <w:color w:val="000000" w:themeColor="text1"/>
                <w:sz w:val="18"/>
                <w:szCs w:val="18"/>
              </w:rPr>
            </w:pPr>
            <w:r w:rsidRPr="007A6342">
              <w:rPr>
                <w:rFonts w:cstheme="minorHAnsi"/>
                <w:b/>
                <w:bCs/>
                <w:color w:val="000000" w:themeColor="text1"/>
                <w:sz w:val="18"/>
                <w:szCs w:val="18"/>
              </w:rPr>
              <w:t>Priority given</w:t>
            </w:r>
          </w:p>
        </w:tc>
      </w:tr>
      <w:tr w:rsidR="00CD0B47" w:rsidRPr="007A6342" w14:paraId="3B977850" w14:textId="77777777" w:rsidTr="000D5114">
        <w:trPr>
          <w:trHeight w:val="780"/>
        </w:trPr>
        <w:tc>
          <w:tcPr>
            <w:tcW w:w="596" w:type="pct"/>
            <w:tcBorders>
              <w:top w:val="single" w:sz="12" w:space="0" w:color="auto"/>
            </w:tcBorders>
            <w:shd w:val="clear" w:color="auto" w:fill="auto"/>
            <w:vAlign w:val="center"/>
          </w:tcPr>
          <w:p w14:paraId="76612769" w14:textId="77777777" w:rsidR="00CD0B47" w:rsidRPr="007A6342" w:rsidRDefault="00CD0B47" w:rsidP="00004968">
            <w:pPr>
              <w:tabs>
                <w:tab w:val="left" w:pos="0"/>
                <w:tab w:val="left" w:pos="567"/>
              </w:tabs>
              <w:ind w:right="176"/>
              <w:jc w:val="center"/>
              <w:rPr>
                <w:rFonts w:cstheme="majorHAnsi"/>
                <w:sz w:val="18"/>
                <w:szCs w:val="18"/>
              </w:rPr>
            </w:pPr>
          </w:p>
        </w:tc>
        <w:tc>
          <w:tcPr>
            <w:tcW w:w="1384" w:type="pct"/>
            <w:tcBorders>
              <w:top w:val="single" w:sz="12" w:space="0" w:color="auto"/>
            </w:tcBorders>
            <w:shd w:val="clear" w:color="auto" w:fill="auto"/>
            <w:vAlign w:val="center"/>
          </w:tcPr>
          <w:p w14:paraId="0831D717" w14:textId="77777777" w:rsidR="00CD0B47" w:rsidRPr="007A6342" w:rsidRDefault="00CD0B47" w:rsidP="00004968">
            <w:pPr>
              <w:tabs>
                <w:tab w:val="left" w:pos="567"/>
              </w:tabs>
              <w:ind w:left="179"/>
              <w:jc w:val="center"/>
              <w:rPr>
                <w:rFonts w:cstheme="majorHAnsi"/>
                <w:sz w:val="18"/>
                <w:szCs w:val="18"/>
              </w:rPr>
            </w:pPr>
          </w:p>
        </w:tc>
        <w:tc>
          <w:tcPr>
            <w:tcW w:w="592" w:type="pct"/>
            <w:tcBorders>
              <w:top w:val="single" w:sz="12" w:space="0" w:color="auto"/>
            </w:tcBorders>
            <w:shd w:val="clear" w:color="auto" w:fill="auto"/>
            <w:vAlign w:val="center"/>
          </w:tcPr>
          <w:p w14:paraId="7B154F10" w14:textId="77777777" w:rsidR="00CD0B47" w:rsidRPr="007A6342" w:rsidRDefault="00CD0B47" w:rsidP="00004968">
            <w:pPr>
              <w:tabs>
                <w:tab w:val="left" w:pos="0"/>
                <w:tab w:val="left" w:pos="567"/>
              </w:tabs>
              <w:jc w:val="center"/>
              <w:rPr>
                <w:rFonts w:cstheme="majorHAnsi"/>
                <w:sz w:val="18"/>
                <w:szCs w:val="18"/>
              </w:rPr>
            </w:pPr>
          </w:p>
        </w:tc>
        <w:tc>
          <w:tcPr>
            <w:tcW w:w="496" w:type="pct"/>
            <w:tcBorders>
              <w:top w:val="single" w:sz="12" w:space="0" w:color="auto"/>
            </w:tcBorders>
            <w:shd w:val="clear" w:color="auto" w:fill="auto"/>
            <w:vAlign w:val="center"/>
          </w:tcPr>
          <w:p w14:paraId="7B87247A" w14:textId="77777777" w:rsidR="00CD0B47" w:rsidRPr="007A6342" w:rsidRDefault="00CD0B47" w:rsidP="00004968">
            <w:pPr>
              <w:tabs>
                <w:tab w:val="left" w:pos="0"/>
                <w:tab w:val="left" w:pos="567"/>
              </w:tabs>
              <w:jc w:val="center"/>
              <w:rPr>
                <w:rFonts w:cstheme="majorHAnsi"/>
                <w:sz w:val="18"/>
                <w:szCs w:val="18"/>
              </w:rPr>
            </w:pPr>
          </w:p>
        </w:tc>
        <w:tc>
          <w:tcPr>
            <w:tcW w:w="346" w:type="pct"/>
            <w:tcBorders>
              <w:top w:val="single" w:sz="12" w:space="0" w:color="auto"/>
            </w:tcBorders>
            <w:vAlign w:val="center"/>
          </w:tcPr>
          <w:p w14:paraId="0A8F4C57" w14:textId="77777777" w:rsidR="00CD0B47" w:rsidRPr="007A6342" w:rsidRDefault="00CD0B47" w:rsidP="00004968">
            <w:pPr>
              <w:tabs>
                <w:tab w:val="left" w:pos="0"/>
                <w:tab w:val="left" w:pos="567"/>
              </w:tabs>
              <w:jc w:val="center"/>
              <w:rPr>
                <w:rFonts w:cstheme="majorHAnsi"/>
                <w:sz w:val="18"/>
                <w:szCs w:val="18"/>
              </w:rPr>
            </w:pPr>
          </w:p>
        </w:tc>
        <w:tc>
          <w:tcPr>
            <w:tcW w:w="931" w:type="pct"/>
            <w:tcBorders>
              <w:top w:val="single" w:sz="12" w:space="0" w:color="auto"/>
            </w:tcBorders>
            <w:shd w:val="clear" w:color="auto" w:fill="auto"/>
            <w:vAlign w:val="center"/>
          </w:tcPr>
          <w:p w14:paraId="36706E5D" w14:textId="77777777" w:rsidR="00CD0B47" w:rsidRPr="007A6342" w:rsidRDefault="00CD0B47" w:rsidP="00004968">
            <w:pPr>
              <w:tabs>
                <w:tab w:val="left" w:pos="0"/>
                <w:tab w:val="left" w:pos="567"/>
              </w:tabs>
              <w:jc w:val="center"/>
              <w:rPr>
                <w:rFonts w:cstheme="majorHAnsi"/>
                <w:sz w:val="18"/>
                <w:szCs w:val="18"/>
              </w:rPr>
            </w:pPr>
          </w:p>
        </w:tc>
        <w:tc>
          <w:tcPr>
            <w:tcW w:w="655" w:type="pct"/>
            <w:tcBorders>
              <w:top w:val="single" w:sz="12" w:space="0" w:color="auto"/>
            </w:tcBorders>
            <w:vAlign w:val="center"/>
          </w:tcPr>
          <w:p w14:paraId="1246A793" w14:textId="77777777" w:rsidR="00CD0B47" w:rsidRPr="007A6342" w:rsidRDefault="00CD0B47" w:rsidP="00004968">
            <w:pPr>
              <w:tabs>
                <w:tab w:val="left" w:pos="0"/>
                <w:tab w:val="left" w:pos="567"/>
              </w:tabs>
              <w:jc w:val="center"/>
              <w:rPr>
                <w:rFonts w:cstheme="majorHAnsi"/>
                <w:sz w:val="18"/>
                <w:szCs w:val="18"/>
              </w:rPr>
            </w:pPr>
          </w:p>
        </w:tc>
      </w:tr>
      <w:tr w:rsidR="00CD0B47" w:rsidRPr="007A6342" w14:paraId="3D01D166" w14:textId="77777777" w:rsidTr="000D5114">
        <w:trPr>
          <w:trHeight w:val="689"/>
        </w:trPr>
        <w:tc>
          <w:tcPr>
            <w:tcW w:w="596" w:type="pct"/>
            <w:shd w:val="clear" w:color="auto" w:fill="auto"/>
            <w:vAlign w:val="center"/>
          </w:tcPr>
          <w:p w14:paraId="3CEF5A99" w14:textId="77777777" w:rsidR="00CD0B47" w:rsidRPr="007A6342" w:rsidRDefault="00CD0B47" w:rsidP="00004968">
            <w:pPr>
              <w:tabs>
                <w:tab w:val="left" w:pos="0"/>
                <w:tab w:val="left" w:pos="567"/>
              </w:tabs>
              <w:ind w:right="176"/>
              <w:jc w:val="center"/>
              <w:rPr>
                <w:rFonts w:cstheme="majorHAnsi"/>
                <w:sz w:val="18"/>
                <w:szCs w:val="18"/>
              </w:rPr>
            </w:pPr>
          </w:p>
        </w:tc>
        <w:tc>
          <w:tcPr>
            <w:tcW w:w="1384" w:type="pct"/>
            <w:shd w:val="clear" w:color="auto" w:fill="auto"/>
            <w:vAlign w:val="center"/>
          </w:tcPr>
          <w:p w14:paraId="457368A3" w14:textId="77777777" w:rsidR="00CD0B47" w:rsidRPr="007A6342" w:rsidRDefault="00CD0B47" w:rsidP="00004968">
            <w:pPr>
              <w:tabs>
                <w:tab w:val="left" w:pos="567"/>
              </w:tabs>
              <w:ind w:left="179"/>
              <w:jc w:val="center"/>
              <w:rPr>
                <w:rFonts w:cstheme="majorHAnsi"/>
                <w:sz w:val="18"/>
                <w:szCs w:val="18"/>
              </w:rPr>
            </w:pPr>
          </w:p>
        </w:tc>
        <w:tc>
          <w:tcPr>
            <w:tcW w:w="592" w:type="pct"/>
            <w:shd w:val="clear" w:color="auto" w:fill="auto"/>
            <w:vAlign w:val="center"/>
          </w:tcPr>
          <w:p w14:paraId="778212DF" w14:textId="77777777" w:rsidR="00CD0B47" w:rsidRPr="007A6342" w:rsidRDefault="00CD0B47" w:rsidP="00004968">
            <w:pPr>
              <w:tabs>
                <w:tab w:val="left" w:pos="0"/>
                <w:tab w:val="left" w:pos="567"/>
              </w:tabs>
              <w:jc w:val="center"/>
              <w:rPr>
                <w:rFonts w:cstheme="majorHAnsi"/>
                <w:sz w:val="18"/>
                <w:szCs w:val="18"/>
              </w:rPr>
            </w:pPr>
          </w:p>
        </w:tc>
        <w:tc>
          <w:tcPr>
            <w:tcW w:w="496" w:type="pct"/>
            <w:shd w:val="clear" w:color="auto" w:fill="auto"/>
            <w:vAlign w:val="center"/>
          </w:tcPr>
          <w:p w14:paraId="541AF729" w14:textId="77777777" w:rsidR="00CD0B47" w:rsidRPr="007A6342" w:rsidRDefault="00CD0B47" w:rsidP="00004968">
            <w:pPr>
              <w:tabs>
                <w:tab w:val="left" w:pos="0"/>
                <w:tab w:val="left" w:pos="567"/>
              </w:tabs>
              <w:jc w:val="center"/>
              <w:rPr>
                <w:rFonts w:cstheme="majorHAnsi"/>
                <w:sz w:val="18"/>
                <w:szCs w:val="18"/>
              </w:rPr>
            </w:pPr>
          </w:p>
        </w:tc>
        <w:tc>
          <w:tcPr>
            <w:tcW w:w="346" w:type="pct"/>
            <w:vAlign w:val="center"/>
          </w:tcPr>
          <w:p w14:paraId="2988CD5E" w14:textId="77777777" w:rsidR="00CD0B47" w:rsidRPr="007A6342" w:rsidRDefault="00CD0B47" w:rsidP="00004968">
            <w:pPr>
              <w:tabs>
                <w:tab w:val="left" w:pos="0"/>
                <w:tab w:val="left" w:pos="567"/>
              </w:tabs>
              <w:jc w:val="center"/>
              <w:rPr>
                <w:rFonts w:cstheme="majorHAnsi"/>
                <w:sz w:val="18"/>
                <w:szCs w:val="18"/>
              </w:rPr>
            </w:pPr>
          </w:p>
        </w:tc>
        <w:tc>
          <w:tcPr>
            <w:tcW w:w="931" w:type="pct"/>
            <w:shd w:val="clear" w:color="auto" w:fill="auto"/>
            <w:vAlign w:val="center"/>
          </w:tcPr>
          <w:p w14:paraId="003B5117" w14:textId="77777777" w:rsidR="00CD0B47" w:rsidRPr="007A6342" w:rsidRDefault="00CD0B47" w:rsidP="00004968">
            <w:pPr>
              <w:tabs>
                <w:tab w:val="left" w:pos="0"/>
                <w:tab w:val="left" w:pos="567"/>
              </w:tabs>
              <w:jc w:val="center"/>
              <w:rPr>
                <w:rFonts w:cstheme="majorHAnsi"/>
                <w:sz w:val="18"/>
                <w:szCs w:val="18"/>
              </w:rPr>
            </w:pPr>
          </w:p>
        </w:tc>
        <w:tc>
          <w:tcPr>
            <w:tcW w:w="655" w:type="pct"/>
            <w:vAlign w:val="center"/>
          </w:tcPr>
          <w:p w14:paraId="7EA28CD5" w14:textId="77777777" w:rsidR="00CD0B47" w:rsidRPr="007A6342" w:rsidRDefault="00CD0B47" w:rsidP="00004968">
            <w:pPr>
              <w:tabs>
                <w:tab w:val="left" w:pos="0"/>
                <w:tab w:val="left" w:pos="567"/>
              </w:tabs>
              <w:jc w:val="center"/>
              <w:rPr>
                <w:rFonts w:cstheme="majorHAnsi"/>
                <w:sz w:val="18"/>
                <w:szCs w:val="18"/>
              </w:rPr>
            </w:pPr>
          </w:p>
        </w:tc>
      </w:tr>
      <w:tr w:rsidR="00CD0B47" w:rsidRPr="007A6342" w14:paraId="7DA749E1" w14:textId="77777777" w:rsidTr="000D5114">
        <w:trPr>
          <w:trHeight w:val="801"/>
        </w:trPr>
        <w:tc>
          <w:tcPr>
            <w:tcW w:w="596" w:type="pct"/>
            <w:shd w:val="clear" w:color="auto" w:fill="auto"/>
            <w:vAlign w:val="center"/>
          </w:tcPr>
          <w:p w14:paraId="09CB0E40" w14:textId="77777777" w:rsidR="00CD0B47" w:rsidRPr="007A6342" w:rsidRDefault="00CD0B47" w:rsidP="00004968">
            <w:pPr>
              <w:spacing w:line="216" w:lineRule="auto"/>
              <w:jc w:val="center"/>
              <w:rPr>
                <w:rFonts w:eastAsia="Times New Roman" w:cstheme="majorHAnsi"/>
                <w:color w:val="000000"/>
                <w:sz w:val="18"/>
                <w:szCs w:val="18"/>
                <w:lang w:eastAsia="en-GB"/>
              </w:rPr>
            </w:pPr>
          </w:p>
        </w:tc>
        <w:tc>
          <w:tcPr>
            <w:tcW w:w="1384" w:type="pct"/>
            <w:shd w:val="clear" w:color="auto" w:fill="auto"/>
            <w:vAlign w:val="center"/>
          </w:tcPr>
          <w:p w14:paraId="4DEE58B5" w14:textId="77777777" w:rsidR="00CD0B47" w:rsidRPr="007A6342" w:rsidRDefault="00CD0B47" w:rsidP="00004968">
            <w:pPr>
              <w:tabs>
                <w:tab w:val="left" w:pos="567"/>
              </w:tabs>
              <w:ind w:left="179"/>
              <w:jc w:val="center"/>
              <w:rPr>
                <w:rFonts w:cstheme="majorHAnsi"/>
                <w:sz w:val="18"/>
                <w:szCs w:val="18"/>
              </w:rPr>
            </w:pPr>
          </w:p>
        </w:tc>
        <w:tc>
          <w:tcPr>
            <w:tcW w:w="592" w:type="pct"/>
            <w:shd w:val="clear" w:color="auto" w:fill="auto"/>
            <w:vAlign w:val="center"/>
          </w:tcPr>
          <w:p w14:paraId="4BCDFF14" w14:textId="77777777" w:rsidR="00CD0B47" w:rsidRPr="007A6342" w:rsidRDefault="00CD0B47" w:rsidP="00004968">
            <w:pPr>
              <w:tabs>
                <w:tab w:val="left" w:pos="0"/>
                <w:tab w:val="left" w:pos="567"/>
              </w:tabs>
              <w:jc w:val="center"/>
              <w:rPr>
                <w:rFonts w:cstheme="majorHAnsi"/>
                <w:sz w:val="18"/>
                <w:szCs w:val="18"/>
              </w:rPr>
            </w:pPr>
          </w:p>
        </w:tc>
        <w:tc>
          <w:tcPr>
            <w:tcW w:w="496" w:type="pct"/>
            <w:shd w:val="clear" w:color="auto" w:fill="auto"/>
            <w:vAlign w:val="center"/>
          </w:tcPr>
          <w:p w14:paraId="38BF8E9D" w14:textId="77777777" w:rsidR="00CD0B47" w:rsidRPr="007A6342" w:rsidRDefault="00CD0B47" w:rsidP="00004968">
            <w:pPr>
              <w:tabs>
                <w:tab w:val="left" w:pos="0"/>
                <w:tab w:val="left" w:pos="567"/>
              </w:tabs>
              <w:jc w:val="center"/>
              <w:rPr>
                <w:rFonts w:cstheme="majorHAnsi"/>
                <w:sz w:val="18"/>
                <w:szCs w:val="18"/>
              </w:rPr>
            </w:pPr>
          </w:p>
        </w:tc>
        <w:tc>
          <w:tcPr>
            <w:tcW w:w="346" w:type="pct"/>
            <w:vAlign w:val="center"/>
          </w:tcPr>
          <w:p w14:paraId="27CEE98A" w14:textId="77777777" w:rsidR="00CD0B47" w:rsidRPr="007A6342" w:rsidRDefault="00CD0B47" w:rsidP="00004968">
            <w:pPr>
              <w:tabs>
                <w:tab w:val="left" w:pos="0"/>
                <w:tab w:val="left" w:pos="567"/>
              </w:tabs>
              <w:jc w:val="center"/>
              <w:rPr>
                <w:rFonts w:cstheme="majorHAnsi"/>
                <w:sz w:val="18"/>
                <w:szCs w:val="18"/>
              </w:rPr>
            </w:pPr>
          </w:p>
        </w:tc>
        <w:tc>
          <w:tcPr>
            <w:tcW w:w="931" w:type="pct"/>
            <w:shd w:val="clear" w:color="auto" w:fill="auto"/>
            <w:vAlign w:val="center"/>
          </w:tcPr>
          <w:p w14:paraId="47E21811" w14:textId="77777777" w:rsidR="00CD0B47" w:rsidRPr="007A6342" w:rsidRDefault="00CD0B47" w:rsidP="00004968">
            <w:pPr>
              <w:tabs>
                <w:tab w:val="left" w:pos="0"/>
                <w:tab w:val="left" w:pos="567"/>
              </w:tabs>
              <w:jc w:val="center"/>
              <w:rPr>
                <w:rFonts w:cstheme="majorHAnsi"/>
                <w:sz w:val="18"/>
                <w:szCs w:val="18"/>
              </w:rPr>
            </w:pPr>
          </w:p>
        </w:tc>
        <w:tc>
          <w:tcPr>
            <w:tcW w:w="655" w:type="pct"/>
            <w:vAlign w:val="center"/>
          </w:tcPr>
          <w:p w14:paraId="47C22236" w14:textId="77777777" w:rsidR="00CD0B47" w:rsidRPr="007A6342" w:rsidRDefault="00CD0B47" w:rsidP="00004968">
            <w:pPr>
              <w:tabs>
                <w:tab w:val="left" w:pos="0"/>
                <w:tab w:val="left" w:pos="567"/>
              </w:tabs>
              <w:jc w:val="center"/>
              <w:rPr>
                <w:rFonts w:cstheme="majorHAnsi"/>
                <w:sz w:val="18"/>
                <w:szCs w:val="18"/>
              </w:rPr>
            </w:pPr>
          </w:p>
        </w:tc>
      </w:tr>
    </w:tbl>
    <w:p w14:paraId="5DE16F74" w14:textId="2C641721" w:rsidR="00CD0B47" w:rsidRDefault="00CD0B47" w:rsidP="00CD0B47">
      <w:pPr>
        <w:tabs>
          <w:tab w:val="left" w:pos="1086"/>
        </w:tabs>
        <w:rPr>
          <w:rFonts w:cs="Myanmar Text"/>
        </w:rPr>
      </w:pPr>
    </w:p>
    <w:p w14:paraId="354BF12F" w14:textId="77777777" w:rsidR="00F95D31" w:rsidRDefault="00F95D31" w:rsidP="000D5114">
      <w:pPr>
        <w:pStyle w:val="Heading1"/>
        <w:spacing w:before="0"/>
      </w:pPr>
    </w:p>
    <w:p w14:paraId="6BEB070E" w14:textId="77777777" w:rsidR="00253142" w:rsidRDefault="00253142" w:rsidP="00253142"/>
    <w:p w14:paraId="213213C7" w14:textId="77777777" w:rsidR="00253142" w:rsidRDefault="00253142" w:rsidP="00253142"/>
    <w:p w14:paraId="03A07A78" w14:textId="77777777" w:rsidR="00253142" w:rsidRPr="00253142" w:rsidRDefault="00253142" w:rsidP="00253142"/>
    <w:p w14:paraId="35AC3400" w14:textId="26375F33" w:rsidR="000D5114" w:rsidRPr="000D5114" w:rsidRDefault="000D5114" w:rsidP="000D5114">
      <w:pPr>
        <w:pStyle w:val="Heading1"/>
        <w:spacing w:before="0"/>
      </w:pPr>
      <w:r w:rsidRPr="000D5114">
        <w:t>MODULE 4: DEVELOP AND IMPLEMENT AN INCREMENTAL IMPROVEMENT PLAN</w:t>
      </w:r>
    </w:p>
    <w:p w14:paraId="2A53C2DC" w14:textId="77777777" w:rsidR="000D5114" w:rsidRDefault="000D5114" w:rsidP="000D5114">
      <w:pPr>
        <w:rPr>
          <w:color w:val="000000" w:themeColor="text1"/>
          <w:sz w:val="20"/>
          <w:szCs w:val="20"/>
        </w:rPr>
      </w:pPr>
    </w:p>
    <w:p w14:paraId="6A674A1C" w14:textId="77777777" w:rsidR="000D5114" w:rsidRPr="00017028" w:rsidRDefault="000D5114" w:rsidP="00017028">
      <w:pPr>
        <w:pStyle w:val="Heading2"/>
        <w:rPr>
          <w:b/>
          <w:bCs/>
        </w:rPr>
      </w:pPr>
      <w:r w:rsidRPr="00017028">
        <w:rPr>
          <w:b/>
          <w:bCs/>
        </w:rPr>
        <w:t xml:space="preserve">STEP 4.1: Consider options to control identified </w:t>
      </w:r>
      <w:proofErr w:type="gramStart"/>
      <w:r w:rsidRPr="00017028">
        <w:rPr>
          <w:b/>
          <w:bCs/>
        </w:rPr>
        <w:t>risks</w:t>
      </w:r>
      <w:proofErr w:type="gramEnd"/>
    </w:p>
    <w:p w14:paraId="17930C5C" w14:textId="77777777" w:rsidR="000D5114" w:rsidRPr="00115053" w:rsidRDefault="000D5114" w:rsidP="000D5114">
      <w:pPr>
        <w:rPr>
          <w:color w:val="000000" w:themeColor="text1"/>
          <w:sz w:val="20"/>
          <w:szCs w:val="20"/>
        </w:rPr>
      </w:pPr>
      <w:r>
        <w:rPr>
          <w:color w:val="000000" w:themeColor="text1"/>
          <w:sz w:val="20"/>
          <w:szCs w:val="20"/>
        </w:rPr>
        <w:t>For each hazardous event prioritized, analyze the possible control measures using the following table:</w:t>
      </w:r>
    </w:p>
    <w:p w14:paraId="3E506B6F" w14:textId="77777777" w:rsidR="00F53ED9" w:rsidRDefault="00F53ED9" w:rsidP="000D5114">
      <w:pPr>
        <w:rPr>
          <w:color w:val="000000" w:themeColor="text1"/>
          <w:sz w:val="20"/>
          <w:szCs w:val="20"/>
        </w:rPr>
      </w:pPr>
    </w:p>
    <w:p w14:paraId="73F2C758" w14:textId="77777777" w:rsidR="00F53ED9" w:rsidRPr="00115053" w:rsidRDefault="00F53ED9" w:rsidP="000D5114">
      <w:pPr>
        <w:rPr>
          <w:color w:val="000000" w:themeColor="text1"/>
          <w:sz w:val="20"/>
          <w:szCs w:val="20"/>
        </w:rPr>
      </w:pPr>
    </w:p>
    <w:tbl>
      <w:tblPr>
        <w:tblW w:w="14317" w:type="dxa"/>
        <w:tblInd w:w="-5" w:type="dxa"/>
        <w:tblLook w:val="04A0" w:firstRow="1" w:lastRow="0" w:firstColumn="1" w:lastColumn="0" w:noHBand="0" w:noVBand="1"/>
      </w:tblPr>
      <w:tblGrid>
        <w:gridCol w:w="2433"/>
        <w:gridCol w:w="2434"/>
        <w:gridCol w:w="2433"/>
        <w:gridCol w:w="2434"/>
        <w:gridCol w:w="2433"/>
        <w:gridCol w:w="2150"/>
      </w:tblGrid>
      <w:tr w:rsidR="000D5114" w:rsidRPr="007A6342" w14:paraId="1DF1B519" w14:textId="77777777" w:rsidTr="000D5114">
        <w:trPr>
          <w:trHeight w:val="492"/>
          <w:tblHeader/>
        </w:trPr>
        <w:tc>
          <w:tcPr>
            <w:tcW w:w="14317"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6A8C29F2" w14:textId="77777777" w:rsidR="000D5114" w:rsidRPr="007A6342" w:rsidRDefault="000D5114" w:rsidP="00004968">
            <w:pPr>
              <w:spacing w:before="60" w:after="60"/>
              <w:rPr>
                <w:rFonts w:cstheme="minorHAnsi"/>
                <w:color w:val="000000" w:themeColor="text1"/>
                <w:sz w:val="18"/>
                <w:szCs w:val="18"/>
              </w:rPr>
            </w:pPr>
            <w:r w:rsidRPr="007A6342">
              <w:rPr>
                <w:rFonts w:cstheme="minorHAnsi"/>
                <w:b/>
                <w:bCs/>
                <w:color w:val="000000" w:themeColor="text1"/>
                <w:sz w:val="18"/>
                <w:szCs w:val="18"/>
              </w:rPr>
              <w:lastRenderedPageBreak/>
              <w:t>Step of the sanitation service chain:</w:t>
            </w:r>
            <w:r w:rsidRPr="007A6342">
              <w:rPr>
                <w:b/>
                <w:bCs/>
                <w:sz w:val="18"/>
                <w:szCs w:val="18"/>
              </w:rPr>
              <w:t xml:space="preserve"> </w:t>
            </w:r>
          </w:p>
          <w:p w14:paraId="1E321BC8" w14:textId="77777777" w:rsidR="000D5114" w:rsidRPr="007A6342" w:rsidRDefault="000D5114" w:rsidP="00004968">
            <w:pPr>
              <w:spacing w:before="60" w:after="60"/>
              <w:rPr>
                <w:rFonts w:cstheme="minorHAnsi"/>
                <w:color w:val="000000" w:themeColor="text1"/>
                <w:sz w:val="18"/>
                <w:szCs w:val="18"/>
              </w:rPr>
            </w:pPr>
            <w:r w:rsidRPr="007A6342">
              <w:rPr>
                <w:rFonts w:cstheme="minorHAnsi"/>
                <w:b/>
                <w:bCs/>
                <w:color w:val="000000" w:themeColor="text1"/>
                <w:sz w:val="18"/>
                <w:szCs w:val="18"/>
              </w:rPr>
              <w:t xml:space="preserve">Description of the hazardous event: </w:t>
            </w:r>
          </w:p>
          <w:p w14:paraId="03608C98" w14:textId="77777777" w:rsidR="000D5114" w:rsidRPr="007A6342" w:rsidRDefault="000D5114" w:rsidP="00004968">
            <w:pPr>
              <w:spacing w:before="60" w:after="60"/>
              <w:rPr>
                <w:rFonts w:cstheme="minorHAnsi"/>
                <w:color w:val="000000" w:themeColor="text1"/>
                <w:sz w:val="18"/>
                <w:szCs w:val="18"/>
              </w:rPr>
            </w:pPr>
            <w:r w:rsidRPr="007A6342">
              <w:rPr>
                <w:rFonts w:cstheme="minorHAnsi"/>
                <w:b/>
                <w:bCs/>
                <w:color w:val="000000" w:themeColor="text1"/>
                <w:sz w:val="18"/>
                <w:szCs w:val="18"/>
              </w:rPr>
              <w:t xml:space="preserve">Exposure group: </w:t>
            </w:r>
          </w:p>
          <w:p w14:paraId="29FE5AE4"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rPr>
              <w:t>Improvement options</w:t>
            </w:r>
          </w:p>
        </w:tc>
      </w:tr>
      <w:tr w:rsidR="000D5114" w:rsidRPr="007A6342" w14:paraId="5C1F11EF" w14:textId="77777777" w:rsidTr="000D5114">
        <w:trPr>
          <w:trHeight w:val="473"/>
          <w:tblHeader/>
        </w:trPr>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5CBD3282"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Option of new or modified control measures for this hazardous event</w:t>
            </w: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6147886E" w14:textId="77777777" w:rsidR="000D5114" w:rsidRDefault="000D5114" w:rsidP="00004968">
            <w:pPr>
              <w:jc w:val="center"/>
              <w:rPr>
                <w:rFonts w:cstheme="minorHAnsi"/>
                <w:color w:val="000000" w:themeColor="text1"/>
                <w:sz w:val="18"/>
                <w:szCs w:val="18"/>
                <w:lang w:eastAsia="en-AU"/>
              </w:rPr>
            </w:pPr>
            <w:r w:rsidRPr="007A6342">
              <w:rPr>
                <w:rFonts w:cstheme="minorHAnsi"/>
                <w:b/>
                <w:bCs/>
                <w:color w:val="000000" w:themeColor="text1"/>
                <w:sz w:val="18"/>
                <w:szCs w:val="18"/>
                <w:lang w:eastAsia="en-AU"/>
              </w:rPr>
              <w:t>What is the likely effectiveness of this control measure option?</w:t>
            </w:r>
            <w:r w:rsidRPr="007A6342">
              <w:rPr>
                <w:rFonts w:cstheme="minorHAnsi"/>
                <w:color w:val="000000" w:themeColor="text1"/>
                <w:sz w:val="18"/>
                <w:szCs w:val="18"/>
                <w:lang w:eastAsia="en-AU"/>
              </w:rPr>
              <w:t xml:space="preserve"> </w:t>
            </w:r>
          </w:p>
          <w:p w14:paraId="1049D0AF"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(High, medium, low)</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7AD7928D"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What is the level of resources required?</w:t>
            </w:r>
          </w:p>
          <w:p w14:paraId="3B1E2847"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0EFC0BC8"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 xml:space="preserve">To what extent will this control measure be effective under the most likely climate change scenarios? </w:t>
            </w:r>
          </w:p>
          <w:p w14:paraId="765C9EEA"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5A497E1A"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Comments/</w:t>
            </w:r>
          </w:p>
          <w:p w14:paraId="50779877" w14:textId="77777777" w:rsidR="000D5114" w:rsidRPr="007A6342" w:rsidRDefault="000D5114" w:rsidP="00004968">
            <w:pPr>
              <w:jc w:val="center"/>
              <w:rPr>
                <w:rFonts w:cstheme="minorHAnsi"/>
                <w:color w:val="000000" w:themeColor="text1"/>
                <w:sz w:val="18"/>
                <w:szCs w:val="18"/>
                <w:lang w:eastAsia="en-AU"/>
              </w:rPr>
            </w:pPr>
            <w:r w:rsidRPr="007A6342">
              <w:rPr>
                <w:rFonts w:cstheme="minorHAnsi"/>
                <w:b/>
                <w:bCs/>
                <w:color w:val="000000" w:themeColor="text1"/>
                <w:sz w:val="18"/>
                <w:szCs w:val="18"/>
                <w:lang w:eastAsia="en-AU"/>
              </w:rPr>
              <w:t>discussion</w:t>
            </w: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1720F216"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Priority for improvement plan</w:t>
            </w:r>
          </w:p>
          <w:p w14:paraId="65F3FC33"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(Immediate, short term, medium term, long term)</w:t>
            </w:r>
          </w:p>
        </w:tc>
      </w:tr>
      <w:tr w:rsidR="000D5114" w:rsidRPr="007A6342" w14:paraId="56DE4259" w14:textId="77777777" w:rsidTr="000D5114">
        <w:trPr>
          <w:trHeight w:val="911"/>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EFFDCC2"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28C4DDA3"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237783EB"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3B0C8FB6"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6BF1FB94"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3D4D3B07"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6E4223BC" w14:textId="77777777" w:rsidTr="000D5114">
        <w:trPr>
          <w:trHeight w:val="1064"/>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7A44320"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63AFE097"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6D47E302"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79DCC1FA"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250A9692"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23F3788"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1A233E89" w14:textId="77777777" w:rsidTr="000D5114">
        <w:trPr>
          <w:trHeight w:val="980"/>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33F26F03"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769988A0"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7B1B475A"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608D30D1"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2396BC23"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68BC4801"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2679D0C2" w14:textId="77777777" w:rsidTr="000D5114">
        <w:trPr>
          <w:trHeight w:val="980"/>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522BE06"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30E0C51F"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39F7010A"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53EFC11C"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2FD03F44"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6317E35A"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69803C35" w14:textId="77777777" w:rsidTr="000D5114">
        <w:trPr>
          <w:trHeight w:val="980"/>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A4A6CE2"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043FDBBE"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20DDBFFF"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761B6769"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145B15D1"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0560B158"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140461B0" w14:textId="77777777" w:rsidTr="000D5114">
        <w:trPr>
          <w:trHeight w:val="980"/>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7792A2C7"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4F7BB137"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574A6DA9"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5D5DCEB3"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72CF8EDA"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1FA83BA1"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108ED725" w14:textId="77777777" w:rsidTr="000D5114">
        <w:trPr>
          <w:trHeight w:val="980"/>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07245A62"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18AC12FB"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1C60F590"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4EB948A3"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35247F50"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43501B1" w14:textId="77777777" w:rsidR="000D5114" w:rsidRPr="007A6342" w:rsidRDefault="000D5114" w:rsidP="00004968">
            <w:pPr>
              <w:jc w:val="center"/>
              <w:rPr>
                <w:rFonts w:cstheme="minorHAnsi"/>
                <w:color w:val="000000" w:themeColor="text1"/>
                <w:sz w:val="18"/>
                <w:szCs w:val="18"/>
                <w:lang w:eastAsia="en-AU"/>
              </w:rPr>
            </w:pPr>
          </w:p>
        </w:tc>
      </w:tr>
    </w:tbl>
    <w:p w14:paraId="52E052E0" w14:textId="77777777" w:rsidR="000D5114" w:rsidRPr="00126856" w:rsidRDefault="000D5114" w:rsidP="000D5114">
      <w:pPr>
        <w:rPr>
          <w:color w:val="FFFFFF" w:themeColor="background1"/>
          <w:sz w:val="20"/>
          <w:szCs w:val="20"/>
        </w:rPr>
      </w:pPr>
      <w:r w:rsidRPr="00126856">
        <w:rPr>
          <w:color w:val="FFFFFF" w:themeColor="background1"/>
          <w:sz w:val="20"/>
          <w:szCs w:val="20"/>
        </w:rPr>
        <w:t>X</w:t>
      </w:r>
    </w:p>
    <w:tbl>
      <w:tblPr>
        <w:tblW w:w="14317" w:type="dxa"/>
        <w:tblInd w:w="-5" w:type="dxa"/>
        <w:tblLook w:val="04A0" w:firstRow="1" w:lastRow="0" w:firstColumn="1" w:lastColumn="0" w:noHBand="0" w:noVBand="1"/>
      </w:tblPr>
      <w:tblGrid>
        <w:gridCol w:w="2433"/>
        <w:gridCol w:w="2434"/>
        <w:gridCol w:w="2433"/>
        <w:gridCol w:w="2434"/>
        <w:gridCol w:w="2433"/>
        <w:gridCol w:w="2150"/>
      </w:tblGrid>
      <w:tr w:rsidR="000D5114" w:rsidRPr="007A6342" w14:paraId="0FB7AEA8" w14:textId="77777777" w:rsidTr="000D5114">
        <w:trPr>
          <w:trHeight w:val="492"/>
          <w:tblHeader/>
        </w:trPr>
        <w:tc>
          <w:tcPr>
            <w:tcW w:w="14317"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02D82A34" w14:textId="77777777" w:rsidR="000D5114" w:rsidRPr="007A6342" w:rsidRDefault="000D5114" w:rsidP="00004968">
            <w:pPr>
              <w:spacing w:before="60" w:after="60"/>
              <w:rPr>
                <w:rFonts w:cstheme="minorHAnsi"/>
                <w:color w:val="000000" w:themeColor="text1"/>
                <w:sz w:val="18"/>
                <w:szCs w:val="18"/>
              </w:rPr>
            </w:pPr>
            <w:r w:rsidRPr="007A6342">
              <w:rPr>
                <w:rFonts w:cstheme="minorHAnsi"/>
                <w:b/>
                <w:bCs/>
                <w:color w:val="000000" w:themeColor="text1"/>
                <w:sz w:val="18"/>
                <w:szCs w:val="18"/>
              </w:rPr>
              <w:lastRenderedPageBreak/>
              <w:t>Step of the sanitation service chain:</w:t>
            </w:r>
            <w:r w:rsidRPr="007A6342">
              <w:rPr>
                <w:b/>
                <w:bCs/>
                <w:sz w:val="18"/>
                <w:szCs w:val="18"/>
              </w:rPr>
              <w:t xml:space="preserve"> </w:t>
            </w:r>
          </w:p>
          <w:p w14:paraId="39D7C3AA" w14:textId="77777777" w:rsidR="000D5114" w:rsidRPr="007A6342" w:rsidRDefault="000D5114" w:rsidP="00004968">
            <w:pPr>
              <w:spacing w:before="60" w:after="60"/>
              <w:rPr>
                <w:rFonts w:cstheme="minorHAnsi"/>
                <w:color w:val="000000" w:themeColor="text1"/>
                <w:sz w:val="18"/>
                <w:szCs w:val="18"/>
              </w:rPr>
            </w:pPr>
            <w:r w:rsidRPr="007A6342">
              <w:rPr>
                <w:rFonts w:cstheme="minorHAnsi"/>
                <w:b/>
                <w:bCs/>
                <w:color w:val="000000" w:themeColor="text1"/>
                <w:sz w:val="18"/>
                <w:szCs w:val="18"/>
              </w:rPr>
              <w:t xml:space="preserve">Description of the hazardous event: </w:t>
            </w:r>
          </w:p>
          <w:p w14:paraId="257A2222" w14:textId="77777777" w:rsidR="000D5114" w:rsidRPr="007A6342" w:rsidRDefault="000D5114" w:rsidP="00004968">
            <w:pPr>
              <w:spacing w:before="60" w:after="60"/>
              <w:rPr>
                <w:rFonts w:cstheme="minorHAnsi"/>
                <w:color w:val="000000" w:themeColor="text1"/>
                <w:sz w:val="18"/>
                <w:szCs w:val="18"/>
              </w:rPr>
            </w:pPr>
            <w:r w:rsidRPr="007A6342">
              <w:rPr>
                <w:rFonts w:cstheme="minorHAnsi"/>
                <w:b/>
                <w:bCs/>
                <w:color w:val="000000" w:themeColor="text1"/>
                <w:sz w:val="18"/>
                <w:szCs w:val="18"/>
              </w:rPr>
              <w:t xml:space="preserve">Exposure group: </w:t>
            </w:r>
          </w:p>
          <w:p w14:paraId="597C46DF"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rPr>
              <w:t>Improvement options</w:t>
            </w:r>
          </w:p>
        </w:tc>
      </w:tr>
      <w:tr w:rsidR="000D5114" w:rsidRPr="007A6342" w14:paraId="50CE48F3" w14:textId="77777777" w:rsidTr="000D5114">
        <w:trPr>
          <w:trHeight w:val="473"/>
          <w:tblHeader/>
        </w:trPr>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14B42E1D"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Option of new or modified control measures for this hazardous event</w:t>
            </w: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5F59C229" w14:textId="77777777" w:rsidR="000D5114" w:rsidRDefault="000D5114" w:rsidP="00004968">
            <w:pPr>
              <w:jc w:val="center"/>
              <w:rPr>
                <w:rFonts w:cstheme="minorHAnsi"/>
                <w:color w:val="000000" w:themeColor="text1"/>
                <w:sz w:val="18"/>
                <w:szCs w:val="18"/>
                <w:lang w:eastAsia="en-AU"/>
              </w:rPr>
            </w:pPr>
            <w:r w:rsidRPr="007A6342">
              <w:rPr>
                <w:rFonts w:cstheme="minorHAnsi"/>
                <w:b/>
                <w:bCs/>
                <w:color w:val="000000" w:themeColor="text1"/>
                <w:sz w:val="18"/>
                <w:szCs w:val="18"/>
                <w:lang w:eastAsia="en-AU"/>
              </w:rPr>
              <w:t>What is the likely effectiveness of this control measure option?</w:t>
            </w:r>
            <w:r w:rsidRPr="007A6342">
              <w:rPr>
                <w:rFonts w:cstheme="minorHAnsi"/>
                <w:color w:val="000000" w:themeColor="text1"/>
                <w:sz w:val="18"/>
                <w:szCs w:val="18"/>
                <w:lang w:eastAsia="en-AU"/>
              </w:rPr>
              <w:t xml:space="preserve"> </w:t>
            </w:r>
          </w:p>
          <w:p w14:paraId="117A7E82"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(High, medium, low)</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2353EC03"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What is the level of resources required?</w:t>
            </w:r>
          </w:p>
          <w:p w14:paraId="6591FE10"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2CCC96E3"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 xml:space="preserve">To what extent will this control measure be effective under the most likely climate change scenarios? </w:t>
            </w:r>
          </w:p>
          <w:p w14:paraId="3FC54B98"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0EF1EADA"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Comments/</w:t>
            </w:r>
          </w:p>
          <w:p w14:paraId="71CB5E7F" w14:textId="77777777" w:rsidR="000D5114" w:rsidRPr="007A6342" w:rsidRDefault="000D5114" w:rsidP="00004968">
            <w:pPr>
              <w:jc w:val="center"/>
              <w:rPr>
                <w:rFonts w:cstheme="minorHAnsi"/>
                <w:color w:val="000000" w:themeColor="text1"/>
                <w:sz w:val="18"/>
                <w:szCs w:val="18"/>
                <w:lang w:eastAsia="en-AU"/>
              </w:rPr>
            </w:pPr>
            <w:r w:rsidRPr="007A6342">
              <w:rPr>
                <w:rFonts w:cstheme="minorHAnsi"/>
                <w:b/>
                <w:bCs/>
                <w:color w:val="000000" w:themeColor="text1"/>
                <w:sz w:val="18"/>
                <w:szCs w:val="18"/>
                <w:lang w:eastAsia="en-AU"/>
              </w:rPr>
              <w:t>discussion</w:t>
            </w: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1F51BE9"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Priority for improvement plan</w:t>
            </w:r>
          </w:p>
          <w:p w14:paraId="533C712A"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(Immediate, short term, medium term, long term)</w:t>
            </w:r>
          </w:p>
        </w:tc>
      </w:tr>
      <w:tr w:rsidR="000D5114" w:rsidRPr="007A6342" w14:paraId="177D0602" w14:textId="77777777" w:rsidTr="000D5114">
        <w:trPr>
          <w:trHeight w:val="1107"/>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14D17350"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42418028"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65DE4BEE"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1C13DBA7"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40DE689D"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F602BCC"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68087B6A" w14:textId="77777777" w:rsidTr="000D5114">
        <w:trPr>
          <w:trHeight w:val="1264"/>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325C267C"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143D3FE3"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0CC89CF8"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073A7DBC"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69F64C24"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8D3FFC9"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4286AEF4" w14:textId="77777777" w:rsidTr="000D5114">
        <w:trPr>
          <w:trHeight w:val="1195"/>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8737098"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6FB33DF3"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4A5C7F19"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5984CA9B"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565D850F"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CC667BD"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5DE587D6" w14:textId="77777777" w:rsidTr="000D5114">
        <w:trPr>
          <w:trHeight w:val="1072"/>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43F292B1"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4BF27827"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2FF84091"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61D1D0B1"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49400438"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37EEC417"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639205AA" w14:textId="77777777" w:rsidTr="000D5114">
        <w:trPr>
          <w:trHeight w:val="1158"/>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499902A5"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0E074EFC"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496DC142"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129BE529"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01B303C1"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4BA3BCE2"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048DAF33" w14:textId="77777777" w:rsidTr="000D5114">
        <w:trPr>
          <w:trHeight w:val="1132"/>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73F03A40"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61F78DE1"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710AC87A"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45B9E50F"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07954A24"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054A0AD1" w14:textId="77777777" w:rsidR="000D5114" w:rsidRPr="007A6342" w:rsidRDefault="000D5114" w:rsidP="00004968">
            <w:pPr>
              <w:jc w:val="center"/>
              <w:rPr>
                <w:rFonts w:cstheme="minorHAnsi"/>
                <w:color w:val="000000" w:themeColor="text1"/>
                <w:sz w:val="18"/>
                <w:szCs w:val="18"/>
                <w:lang w:eastAsia="en-AU"/>
              </w:rPr>
            </w:pPr>
          </w:p>
        </w:tc>
      </w:tr>
    </w:tbl>
    <w:p w14:paraId="4A86DEA4" w14:textId="77777777" w:rsidR="000D5114" w:rsidRDefault="000D5114" w:rsidP="000D5114">
      <w:pPr>
        <w:rPr>
          <w:color w:val="FFFFFF" w:themeColor="background1"/>
          <w:sz w:val="20"/>
          <w:szCs w:val="20"/>
        </w:rPr>
      </w:pPr>
      <w:r w:rsidRPr="00126856">
        <w:rPr>
          <w:color w:val="FFFFFF" w:themeColor="background1"/>
          <w:sz w:val="20"/>
          <w:szCs w:val="20"/>
        </w:rPr>
        <w:t>X</w:t>
      </w:r>
    </w:p>
    <w:tbl>
      <w:tblPr>
        <w:tblW w:w="14317" w:type="dxa"/>
        <w:tblInd w:w="-5" w:type="dxa"/>
        <w:tblLook w:val="04A0" w:firstRow="1" w:lastRow="0" w:firstColumn="1" w:lastColumn="0" w:noHBand="0" w:noVBand="1"/>
      </w:tblPr>
      <w:tblGrid>
        <w:gridCol w:w="2433"/>
        <w:gridCol w:w="2434"/>
        <w:gridCol w:w="2433"/>
        <w:gridCol w:w="2434"/>
        <w:gridCol w:w="2433"/>
        <w:gridCol w:w="2150"/>
      </w:tblGrid>
      <w:tr w:rsidR="000D5114" w:rsidRPr="007A6342" w14:paraId="429D215E" w14:textId="77777777" w:rsidTr="000D5114">
        <w:trPr>
          <w:trHeight w:val="492"/>
          <w:tblHeader/>
        </w:trPr>
        <w:tc>
          <w:tcPr>
            <w:tcW w:w="14317"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33180C60" w14:textId="77777777" w:rsidR="000D5114" w:rsidRPr="007A6342" w:rsidRDefault="000D5114" w:rsidP="00004968">
            <w:pPr>
              <w:spacing w:before="60" w:after="60"/>
              <w:rPr>
                <w:rFonts w:cstheme="minorHAnsi"/>
                <w:color w:val="000000" w:themeColor="text1"/>
                <w:sz w:val="18"/>
                <w:szCs w:val="18"/>
              </w:rPr>
            </w:pPr>
            <w:r w:rsidRPr="007A6342">
              <w:rPr>
                <w:rFonts w:cstheme="minorHAnsi"/>
                <w:b/>
                <w:bCs/>
                <w:color w:val="000000" w:themeColor="text1"/>
                <w:sz w:val="18"/>
                <w:szCs w:val="18"/>
              </w:rPr>
              <w:lastRenderedPageBreak/>
              <w:t>Step of the sanitation service chain:</w:t>
            </w:r>
            <w:r w:rsidRPr="007A6342">
              <w:rPr>
                <w:b/>
                <w:bCs/>
                <w:sz w:val="18"/>
                <w:szCs w:val="18"/>
              </w:rPr>
              <w:t xml:space="preserve"> </w:t>
            </w:r>
          </w:p>
          <w:p w14:paraId="3C9F8DB3" w14:textId="77777777" w:rsidR="000D5114" w:rsidRPr="007A6342" w:rsidRDefault="000D5114" w:rsidP="00004968">
            <w:pPr>
              <w:spacing w:before="60" w:after="60"/>
              <w:rPr>
                <w:rFonts w:cstheme="minorHAnsi"/>
                <w:color w:val="000000" w:themeColor="text1"/>
                <w:sz w:val="18"/>
                <w:szCs w:val="18"/>
              </w:rPr>
            </w:pPr>
            <w:r w:rsidRPr="007A6342">
              <w:rPr>
                <w:rFonts w:cstheme="minorHAnsi"/>
                <w:b/>
                <w:bCs/>
                <w:color w:val="000000" w:themeColor="text1"/>
                <w:sz w:val="18"/>
                <w:szCs w:val="18"/>
              </w:rPr>
              <w:t xml:space="preserve">Description of the hazardous event: </w:t>
            </w:r>
          </w:p>
          <w:p w14:paraId="500BE92A" w14:textId="77777777" w:rsidR="000D5114" w:rsidRPr="007A6342" w:rsidRDefault="000D5114" w:rsidP="00004968">
            <w:pPr>
              <w:spacing w:before="60" w:after="60"/>
              <w:rPr>
                <w:rFonts w:cstheme="minorHAnsi"/>
                <w:color w:val="000000" w:themeColor="text1"/>
                <w:sz w:val="18"/>
                <w:szCs w:val="18"/>
              </w:rPr>
            </w:pPr>
            <w:r w:rsidRPr="007A6342">
              <w:rPr>
                <w:rFonts w:cstheme="minorHAnsi"/>
                <w:b/>
                <w:bCs/>
                <w:color w:val="000000" w:themeColor="text1"/>
                <w:sz w:val="18"/>
                <w:szCs w:val="18"/>
              </w:rPr>
              <w:t xml:space="preserve">Exposure group: </w:t>
            </w:r>
          </w:p>
          <w:p w14:paraId="73FCC1A1"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rPr>
              <w:t>Improvement options</w:t>
            </w:r>
          </w:p>
        </w:tc>
      </w:tr>
      <w:tr w:rsidR="000D5114" w:rsidRPr="007A6342" w14:paraId="09E7A4F7" w14:textId="77777777" w:rsidTr="000D5114">
        <w:trPr>
          <w:trHeight w:val="473"/>
          <w:tblHeader/>
        </w:trPr>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2115F1EF"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Option of new or modified control measures for this hazardous event</w:t>
            </w: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61EF2F0B" w14:textId="77777777" w:rsidR="000D5114" w:rsidRDefault="000D5114" w:rsidP="00004968">
            <w:pPr>
              <w:jc w:val="center"/>
              <w:rPr>
                <w:rFonts w:cstheme="minorHAnsi"/>
                <w:color w:val="000000" w:themeColor="text1"/>
                <w:sz w:val="18"/>
                <w:szCs w:val="18"/>
                <w:lang w:eastAsia="en-AU"/>
              </w:rPr>
            </w:pPr>
            <w:r w:rsidRPr="007A6342">
              <w:rPr>
                <w:rFonts w:cstheme="minorHAnsi"/>
                <w:b/>
                <w:bCs/>
                <w:color w:val="000000" w:themeColor="text1"/>
                <w:sz w:val="18"/>
                <w:szCs w:val="18"/>
                <w:lang w:eastAsia="en-AU"/>
              </w:rPr>
              <w:t>What is the likely effectiveness of this control measure option?</w:t>
            </w:r>
            <w:r w:rsidRPr="007A6342">
              <w:rPr>
                <w:rFonts w:cstheme="minorHAnsi"/>
                <w:color w:val="000000" w:themeColor="text1"/>
                <w:sz w:val="18"/>
                <w:szCs w:val="18"/>
                <w:lang w:eastAsia="en-AU"/>
              </w:rPr>
              <w:t xml:space="preserve"> </w:t>
            </w:r>
          </w:p>
          <w:p w14:paraId="2FECB54E"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(High, medium, low)</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26F431ED"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What is the level of resources required?</w:t>
            </w:r>
          </w:p>
          <w:p w14:paraId="012C1A9B"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1405670E"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 xml:space="preserve">To what extent will this control measure be effective under the most likely climate change scenarios? </w:t>
            </w:r>
          </w:p>
          <w:p w14:paraId="2E4F4726"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32695196"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Comments/</w:t>
            </w:r>
          </w:p>
          <w:p w14:paraId="0D6BC259" w14:textId="77777777" w:rsidR="000D5114" w:rsidRPr="007A6342" w:rsidRDefault="000D5114" w:rsidP="00004968">
            <w:pPr>
              <w:jc w:val="center"/>
              <w:rPr>
                <w:rFonts w:cstheme="minorHAnsi"/>
                <w:color w:val="000000" w:themeColor="text1"/>
                <w:sz w:val="18"/>
                <w:szCs w:val="18"/>
                <w:lang w:eastAsia="en-AU"/>
              </w:rPr>
            </w:pPr>
            <w:r w:rsidRPr="007A6342">
              <w:rPr>
                <w:rFonts w:cstheme="minorHAnsi"/>
                <w:b/>
                <w:bCs/>
                <w:color w:val="000000" w:themeColor="text1"/>
                <w:sz w:val="18"/>
                <w:szCs w:val="18"/>
                <w:lang w:eastAsia="en-AU"/>
              </w:rPr>
              <w:t>discussion</w:t>
            </w: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7A0B79CD" w14:textId="77777777" w:rsidR="000D5114" w:rsidRPr="007A6342" w:rsidRDefault="000D5114" w:rsidP="00004968">
            <w:pPr>
              <w:jc w:val="center"/>
              <w:rPr>
                <w:rFonts w:cstheme="minorHAnsi"/>
                <w:b/>
                <w:bCs/>
                <w:color w:val="000000" w:themeColor="text1"/>
                <w:sz w:val="18"/>
                <w:szCs w:val="18"/>
                <w:lang w:eastAsia="en-AU"/>
              </w:rPr>
            </w:pPr>
            <w:r w:rsidRPr="007A6342">
              <w:rPr>
                <w:rFonts w:cstheme="minorHAnsi"/>
                <w:b/>
                <w:bCs/>
                <w:color w:val="000000" w:themeColor="text1"/>
                <w:sz w:val="18"/>
                <w:szCs w:val="18"/>
                <w:lang w:eastAsia="en-AU"/>
              </w:rPr>
              <w:t>Priority for improvement plan</w:t>
            </w:r>
          </w:p>
          <w:p w14:paraId="254CAF23" w14:textId="77777777" w:rsidR="000D5114" w:rsidRPr="007A6342" w:rsidRDefault="000D5114" w:rsidP="00004968">
            <w:pPr>
              <w:jc w:val="center"/>
              <w:rPr>
                <w:rFonts w:cstheme="minorHAnsi"/>
                <w:color w:val="000000" w:themeColor="text1"/>
                <w:sz w:val="16"/>
                <w:szCs w:val="16"/>
                <w:lang w:eastAsia="en-AU"/>
              </w:rPr>
            </w:pPr>
            <w:r w:rsidRPr="007A6342">
              <w:rPr>
                <w:rFonts w:cstheme="minorHAnsi"/>
                <w:color w:val="000000" w:themeColor="text1"/>
                <w:sz w:val="16"/>
                <w:szCs w:val="16"/>
                <w:lang w:eastAsia="en-AU"/>
              </w:rPr>
              <w:t>(Immediate, short term, medium term, long term)</w:t>
            </w:r>
          </w:p>
        </w:tc>
      </w:tr>
      <w:tr w:rsidR="000D5114" w:rsidRPr="007A6342" w14:paraId="1DEF9D42" w14:textId="77777777" w:rsidTr="000D5114">
        <w:trPr>
          <w:trHeight w:val="1107"/>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16B043A4"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031FAEFE"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7188F387"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2DF37729"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702F26B3"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BEC93D1"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0F7444B9" w14:textId="77777777" w:rsidTr="000D5114">
        <w:trPr>
          <w:trHeight w:val="1264"/>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0C70A8C6"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59076575"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0BCC15D2"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2F6DC460"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21135B5D"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7EA4B302"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13F3628B" w14:textId="77777777" w:rsidTr="000D5114">
        <w:trPr>
          <w:trHeight w:val="1195"/>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7A7D1D62"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2CDD30F0"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3CAB3616"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0F46CE1A"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2A5D6256"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B923B22"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58D9818F" w14:textId="77777777" w:rsidTr="000D5114">
        <w:trPr>
          <w:trHeight w:val="1072"/>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7B182424"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682F7B60"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009D0D49"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24136337"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16D20994"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12C63485"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7FCF435A" w14:textId="77777777" w:rsidTr="000D5114">
        <w:trPr>
          <w:trHeight w:val="1158"/>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B4C25BA"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2350197A"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52EE2D0B"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1642E307"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1F0C49D4"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35790C07" w14:textId="77777777" w:rsidR="000D5114" w:rsidRPr="007A6342" w:rsidRDefault="000D5114" w:rsidP="00004968">
            <w:pPr>
              <w:jc w:val="center"/>
              <w:rPr>
                <w:rFonts w:cstheme="minorHAnsi"/>
                <w:color w:val="000000" w:themeColor="text1"/>
                <w:sz w:val="18"/>
                <w:szCs w:val="18"/>
                <w:lang w:eastAsia="en-AU"/>
              </w:rPr>
            </w:pPr>
          </w:p>
        </w:tc>
      </w:tr>
      <w:tr w:rsidR="000D5114" w:rsidRPr="007A6342" w14:paraId="469EE85A" w14:textId="77777777" w:rsidTr="000D5114">
        <w:trPr>
          <w:trHeight w:val="1132"/>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4D57D997"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3E436679"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3ABF0A06" w14:textId="77777777" w:rsidR="000D5114" w:rsidRPr="007A6342" w:rsidRDefault="000D5114" w:rsidP="00004968">
            <w:pPr>
              <w:jc w:val="center"/>
              <w:rPr>
                <w:rFonts w:cstheme="minorHAnsi"/>
                <w:color w:val="000000" w:themeColor="text1"/>
                <w:sz w:val="18"/>
                <w:szCs w:val="18"/>
                <w:lang w:eastAsia="en-AU"/>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4DF04865" w14:textId="77777777" w:rsidR="000D5114" w:rsidRPr="007A6342" w:rsidRDefault="000D5114" w:rsidP="00004968">
            <w:pPr>
              <w:jc w:val="center"/>
              <w:rPr>
                <w:rFonts w:cstheme="minorHAnsi"/>
                <w:color w:val="000000" w:themeColor="text1"/>
                <w:sz w:val="18"/>
                <w:szCs w:val="18"/>
                <w:lang w:eastAsia="en-AU"/>
              </w:rPr>
            </w:pPr>
          </w:p>
        </w:tc>
        <w:tc>
          <w:tcPr>
            <w:tcW w:w="2433" w:type="dxa"/>
            <w:tcBorders>
              <w:top w:val="single" w:sz="4" w:space="0" w:color="auto"/>
              <w:left w:val="nil"/>
              <w:bottom w:val="single" w:sz="4" w:space="0" w:color="auto"/>
              <w:right w:val="single" w:sz="4" w:space="0" w:color="auto"/>
            </w:tcBorders>
            <w:vAlign w:val="center"/>
          </w:tcPr>
          <w:p w14:paraId="161617B8" w14:textId="77777777" w:rsidR="000D5114" w:rsidRPr="007A6342" w:rsidRDefault="000D5114" w:rsidP="00004968">
            <w:pPr>
              <w:jc w:val="center"/>
              <w:rPr>
                <w:rFonts w:cstheme="minorHAnsi"/>
                <w:color w:val="000000" w:themeColor="text1"/>
                <w:sz w:val="18"/>
                <w:szCs w:val="18"/>
                <w:lang w:eastAsia="en-AU"/>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6898BD31" w14:textId="77777777" w:rsidR="000D5114" w:rsidRPr="007A6342" w:rsidRDefault="000D5114" w:rsidP="00004968">
            <w:pPr>
              <w:jc w:val="center"/>
              <w:rPr>
                <w:rFonts w:cstheme="minorHAnsi"/>
                <w:color w:val="000000" w:themeColor="text1"/>
                <w:sz w:val="18"/>
                <w:szCs w:val="18"/>
                <w:lang w:eastAsia="en-AU"/>
              </w:rPr>
            </w:pPr>
          </w:p>
        </w:tc>
      </w:tr>
    </w:tbl>
    <w:p w14:paraId="59449F95" w14:textId="77777777" w:rsidR="000D5114" w:rsidRDefault="000D5114" w:rsidP="000D5114">
      <w:pPr>
        <w:spacing w:after="120"/>
        <w:rPr>
          <w:b/>
          <w:bCs/>
          <w:color w:val="000000" w:themeColor="text1"/>
          <w:sz w:val="20"/>
          <w:szCs w:val="20"/>
        </w:rPr>
      </w:pPr>
    </w:p>
    <w:p w14:paraId="12D0F5EA" w14:textId="77777777" w:rsidR="000D5114" w:rsidRPr="00017028" w:rsidRDefault="000D5114" w:rsidP="00017028">
      <w:pPr>
        <w:pStyle w:val="Heading2"/>
        <w:rPr>
          <w:b/>
          <w:bCs/>
        </w:rPr>
      </w:pPr>
      <w:r w:rsidRPr="00017028">
        <w:rPr>
          <w:b/>
          <w:bCs/>
        </w:rPr>
        <w:lastRenderedPageBreak/>
        <w:t xml:space="preserve">STEP 4.2: Develop an incremental improvement </w:t>
      </w:r>
      <w:proofErr w:type="gramStart"/>
      <w:r w:rsidRPr="00017028">
        <w:rPr>
          <w:b/>
          <w:bCs/>
        </w:rPr>
        <w:t>plan</w:t>
      </w:r>
      <w:proofErr w:type="gramEnd"/>
    </w:p>
    <w:p w14:paraId="7576BF1D" w14:textId="269AF0A1" w:rsidR="000D5114" w:rsidRPr="00F965B4" w:rsidRDefault="000D5114" w:rsidP="000D5114">
      <w:pPr>
        <w:rPr>
          <w:i/>
          <w:iCs/>
          <w:color w:val="000000" w:themeColor="text1"/>
          <w:sz w:val="20"/>
          <w:szCs w:val="20"/>
        </w:rPr>
      </w:pPr>
      <w:r>
        <w:rPr>
          <w:color w:val="000000" w:themeColor="text1"/>
          <w:sz w:val="20"/>
          <w:szCs w:val="20"/>
        </w:rPr>
        <w:t>Use the following Gantt Chart to plan the implementation of your improvement measures</w:t>
      </w:r>
      <w:r w:rsidR="00F965B4">
        <w:rPr>
          <w:color w:val="000000" w:themeColor="text1"/>
          <w:sz w:val="20"/>
          <w:szCs w:val="20"/>
        </w:rPr>
        <w:t xml:space="preserve">. </w:t>
      </w:r>
      <w:r w:rsidR="00F965B4" w:rsidRPr="00F965B4">
        <w:rPr>
          <w:i/>
          <w:iCs/>
          <w:color w:val="000000" w:themeColor="text1"/>
          <w:sz w:val="20"/>
          <w:szCs w:val="20"/>
        </w:rPr>
        <w:t>During the training, we will conduct this exercise</w:t>
      </w:r>
      <w:r w:rsidR="00BB3ED1">
        <w:rPr>
          <w:i/>
          <w:iCs/>
          <w:color w:val="000000" w:themeColor="text1"/>
          <w:sz w:val="20"/>
          <w:szCs w:val="20"/>
        </w:rPr>
        <w:t>, if we have time.</w:t>
      </w:r>
    </w:p>
    <w:tbl>
      <w:tblPr>
        <w:tblStyle w:val="TableGrid"/>
        <w:tblW w:w="5188" w:type="pct"/>
        <w:tblInd w:w="-147" w:type="dxa"/>
        <w:tblLayout w:type="fixed"/>
        <w:tblCellMar>
          <w:left w:w="11" w:type="dxa"/>
          <w:right w:w="11" w:type="dxa"/>
        </w:tblCellMar>
        <w:tblLook w:val="04A0" w:firstRow="1" w:lastRow="0" w:firstColumn="1" w:lastColumn="0" w:noHBand="0" w:noVBand="1"/>
      </w:tblPr>
      <w:tblGrid>
        <w:gridCol w:w="2655"/>
        <w:gridCol w:w="947"/>
        <w:gridCol w:w="1288"/>
        <w:gridCol w:w="1605"/>
        <w:gridCol w:w="412"/>
        <w:gridCol w:w="443"/>
        <w:gridCol w:w="380"/>
        <w:gridCol w:w="413"/>
        <w:gridCol w:w="410"/>
        <w:gridCol w:w="410"/>
        <w:gridCol w:w="410"/>
        <w:gridCol w:w="410"/>
        <w:gridCol w:w="410"/>
        <w:gridCol w:w="410"/>
        <w:gridCol w:w="410"/>
        <w:gridCol w:w="407"/>
        <w:gridCol w:w="446"/>
        <w:gridCol w:w="410"/>
        <w:gridCol w:w="410"/>
        <w:gridCol w:w="497"/>
        <w:gridCol w:w="452"/>
        <w:gridCol w:w="452"/>
        <w:gridCol w:w="437"/>
        <w:gridCol w:w="431"/>
      </w:tblGrid>
      <w:tr w:rsidR="000D5114" w:rsidRPr="00126856" w14:paraId="14B60AC0" w14:textId="77777777" w:rsidTr="000D5114">
        <w:trPr>
          <w:trHeight w:val="61"/>
        </w:trPr>
        <w:tc>
          <w:tcPr>
            <w:tcW w:w="888" w:type="pct"/>
            <w:vMerge w:val="restart"/>
            <w:shd w:val="clear" w:color="auto" w:fill="auto"/>
            <w:vAlign w:val="center"/>
          </w:tcPr>
          <w:p w14:paraId="678EA2B6" w14:textId="77777777" w:rsidR="000D5114" w:rsidRPr="00126856" w:rsidRDefault="000D5114" w:rsidP="00004968">
            <w:pPr>
              <w:spacing w:line="192" w:lineRule="auto"/>
              <w:jc w:val="center"/>
              <w:rPr>
                <w:rFonts w:cstheme="minorHAnsi"/>
                <w:b/>
                <w:bCs/>
                <w:color w:val="000000" w:themeColor="text1"/>
                <w:sz w:val="18"/>
                <w:szCs w:val="18"/>
              </w:rPr>
            </w:pPr>
            <w:r w:rsidRPr="00126856">
              <w:rPr>
                <w:rFonts w:cstheme="minorHAnsi"/>
                <w:b/>
                <w:bCs/>
                <w:color w:val="000000" w:themeColor="text1"/>
                <w:sz w:val="18"/>
                <w:szCs w:val="18"/>
              </w:rPr>
              <w:t>Improvement measure</w:t>
            </w:r>
          </w:p>
        </w:tc>
        <w:tc>
          <w:tcPr>
            <w:tcW w:w="317" w:type="pct"/>
            <w:vMerge w:val="restart"/>
            <w:shd w:val="clear" w:color="auto" w:fill="auto"/>
            <w:vAlign w:val="center"/>
          </w:tcPr>
          <w:p w14:paraId="6604FE9A" w14:textId="77777777" w:rsidR="000D5114" w:rsidRPr="00126856" w:rsidRDefault="000D5114" w:rsidP="00004968">
            <w:pPr>
              <w:spacing w:line="192" w:lineRule="auto"/>
              <w:jc w:val="center"/>
              <w:rPr>
                <w:rFonts w:cstheme="minorHAnsi"/>
                <w:b/>
                <w:bCs/>
                <w:color w:val="000000" w:themeColor="text1"/>
                <w:sz w:val="18"/>
                <w:szCs w:val="18"/>
              </w:rPr>
            </w:pPr>
            <w:r w:rsidRPr="00126856">
              <w:rPr>
                <w:rFonts w:cstheme="minorHAnsi"/>
                <w:b/>
                <w:bCs/>
                <w:color w:val="000000" w:themeColor="text1"/>
                <w:sz w:val="18"/>
                <w:szCs w:val="18"/>
              </w:rPr>
              <w:t>Cost</w:t>
            </w:r>
          </w:p>
        </w:tc>
        <w:tc>
          <w:tcPr>
            <w:tcW w:w="431" w:type="pct"/>
            <w:vMerge w:val="restart"/>
            <w:shd w:val="clear" w:color="auto" w:fill="auto"/>
            <w:vAlign w:val="center"/>
          </w:tcPr>
          <w:p w14:paraId="68A835A8" w14:textId="77777777" w:rsidR="000D5114" w:rsidRPr="00126856" w:rsidRDefault="000D5114" w:rsidP="00004968">
            <w:pPr>
              <w:spacing w:line="192" w:lineRule="auto"/>
              <w:jc w:val="center"/>
              <w:rPr>
                <w:rFonts w:cstheme="minorHAnsi"/>
                <w:b/>
                <w:bCs/>
                <w:color w:val="000000" w:themeColor="text1"/>
                <w:sz w:val="18"/>
                <w:szCs w:val="18"/>
              </w:rPr>
            </w:pPr>
            <w:r w:rsidRPr="00126856">
              <w:rPr>
                <w:rFonts w:cstheme="minorHAnsi"/>
                <w:b/>
                <w:bCs/>
                <w:color w:val="000000" w:themeColor="text1"/>
                <w:sz w:val="18"/>
                <w:szCs w:val="18"/>
              </w:rPr>
              <w:t>Source of funds</w:t>
            </w:r>
          </w:p>
        </w:tc>
        <w:tc>
          <w:tcPr>
            <w:tcW w:w="537" w:type="pct"/>
            <w:vMerge w:val="restart"/>
            <w:shd w:val="clear" w:color="auto" w:fill="auto"/>
            <w:vAlign w:val="center"/>
          </w:tcPr>
          <w:p w14:paraId="181F5476" w14:textId="77777777" w:rsidR="000D5114" w:rsidRPr="00126856" w:rsidRDefault="000D5114" w:rsidP="00004968">
            <w:pPr>
              <w:spacing w:line="192" w:lineRule="auto"/>
              <w:jc w:val="center"/>
              <w:rPr>
                <w:rFonts w:cstheme="minorHAnsi"/>
                <w:b/>
                <w:bCs/>
                <w:color w:val="000000" w:themeColor="text1"/>
                <w:sz w:val="18"/>
                <w:szCs w:val="18"/>
              </w:rPr>
            </w:pPr>
            <w:r w:rsidRPr="00126856">
              <w:rPr>
                <w:rFonts w:cstheme="minorHAnsi"/>
                <w:b/>
                <w:bCs/>
                <w:color w:val="000000" w:themeColor="text1"/>
                <w:sz w:val="18"/>
                <w:szCs w:val="18"/>
              </w:rPr>
              <w:t>Lead organization</w:t>
            </w:r>
          </w:p>
        </w:tc>
        <w:tc>
          <w:tcPr>
            <w:tcW w:w="1646" w:type="pct"/>
            <w:gridSpan w:val="12"/>
            <w:shd w:val="clear" w:color="auto" w:fill="auto"/>
            <w:tcMar>
              <w:left w:w="28" w:type="dxa"/>
              <w:right w:w="28" w:type="dxa"/>
            </w:tcMar>
            <w:vAlign w:val="center"/>
          </w:tcPr>
          <w:p w14:paraId="04F7F1F6" w14:textId="77777777" w:rsidR="000D5114" w:rsidRPr="00126856" w:rsidRDefault="000D5114" w:rsidP="00004968">
            <w:pPr>
              <w:spacing w:line="192" w:lineRule="auto"/>
              <w:jc w:val="center"/>
              <w:rPr>
                <w:rFonts w:cstheme="minorHAnsi"/>
                <w:b/>
                <w:bCs/>
                <w:color w:val="000000" w:themeColor="text1"/>
                <w:sz w:val="18"/>
                <w:szCs w:val="18"/>
              </w:rPr>
            </w:pPr>
            <w:r w:rsidRPr="00126856">
              <w:rPr>
                <w:rFonts w:cstheme="minorHAnsi"/>
                <w:b/>
                <w:bCs/>
                <w:color w:val="000000" w:themeColor="text1"/>
                <w:sz w:val="18"/>
                <w:szCs w:val="18"/>
              </w:rPr>
              <w:t>Year 1</w:t>
            </w:r>
          </w:p>
        </w:tc>
        <w:tc>
          <w:tcPr>
            <w:tcW w:w="589" w:type="pct"/>
            <w:gridSpan w:val="4"/>
            <w:shd w:val="clear" w:color="auto" w:fill="auto"/>
            <w:tcMar>
              <w:left w:w="28" w:type="dxa"/>
              <w:right w:w="28" w:type="dxa"/>
            </w:tcMar>
            <w:vAlign w:val="center"/>
          </w:tcPr>
          <w:p w14:paraId="370A1B99" w14:textId="77777777" w:rsidR="000D5114" w:rsidRPr="00126856" w:rsidRDefault="000D5114" w:rsidP="00004968">
            <w:pPr>
              <w:spacing w:line="192" w:lineRule="auto"/>
              <w:jc w:val="center"/>
              <w:rPr>
                <w:rFonts w:cstheme="minorHAnsi"/>
                <w:b/>
                <w:bCs/>
                <w:color w:val="000000" w:themeColor="text1"/>
                <w:sz w:val="18"/>
                <w:szCs w:val="18"/>
              </w:rPr>
            </w:pPr>
            <w:r w:rsidRPr="00126856">
              <w:rPr>
                <w:rFonts w:cstheme="minorHAnsi"/>
                <w:b/>
                <w:bCs/>
                <w:color w:val="000000" w:themeColor="text1"/>
                <w:sz w:val="18"/>
                <w:szCs w:val="18"/>
              </w:rPr>
              <w:t>Year 2</w:t>
            </w:r>
          </w:p>
        </w:tc>
        <w:tc>
          <w:tcPr>
            <w:tcW w:w="593" w:type="pct"/>
            <w:gridSpan w:val="4"/>
            <w:shd w:val="clear" w:color="auto" w:fill="auto"/>
            <w:tcMar>
              <w:left w:w="28" w:type="dxa"/>
              <w:right w:w="28" w:type="dxa"/>
            </w:tcMar>
            <w:vAlign w:val="center"/>
          </w:tcPr>
          <w:p w14:paraId="19D17D06" w14:textId="77777777" w:rsidR="000D5114" w:rsidRPr="00126856" w:rsidRDefault="000D5114" w:rsidP="00004968">
            <w:pPr>
              <w:spacing w:line="192" w:lineRule="auto"/>
              <w:jc w:val="center"/>
              <w:rPr>
                <w:rFonts w:cstheme="minorHAnsi"/>
                <w:b/>
                <w:bCs/>
                <w:color w:val="000000" w:themeColor="text1"/>
                <w:sz w:val="18"/>
                <w:szCs w:val="18"/>
              </w:rPr>
            </w:pPr>
            <w:r w:rsidRPr="00126856">
              <w:rPr>
                <w:rFonts w:cstheme="minorHAnsi"/>
                <w:b/>
                <w:bCs/>
                <w:color w:val="000000" w:themeColor="text1"/>
                <w:sz w:val="18"/>
                <w:szCs w:val="18"/>
              </w:rPr>
              <w:t>Year 3</w:t>
            </w:r>
          </w:p>
        </w:tc>
      </w:tr>
      <w:tr w:rsidR="000D5114" w:rsidRPr="00126856" w14:paraId="49A53841" w14:textId="77777777" w:rsidTr="000D5114">
        <w:trPr>
          <w:trHeight w:val="61"/>
        </w:trPr>
        <w:tc>
          <w:tcPr>
            <w:tcW w:w="888" w:type="pct"/>
            <w:vMerge/>
            <w:shd w:val="clear" w:color="auto" w:fill="auto"/>
            <w:vAlign w:val="center"/>
          </w:tcPr>
          <w:p w14:paraId="26C72ABD" w14:textId="77777777" w:rsidR="000D5114" w:rsidRPr="00126856" w:rsidRDefault="000D5114" w:rsidP="00004968">
            <w:pPr>
              <w:spacing w:line="192" w:lineRule="auto"/>
              <w:jc w:val="center"/>
              <w:rPr>
                <w:rFonts w:cstheme="minorHAnsi"/>
                <w:color w:val="000000" w:themeColor="text1"/>
                <w:sz w:val="18"/>
                <w:szCs w:val="18"/>
              </w:rPr>
            </w:pPr>
          </w:p>
        </w:tc>
        <w:tc>
          <w:tcPr>
            <w:tcW w:w="317" w:type="pct"/>
            <w:vMerge/>
            <w:shd w:val="clear" w:color="auto" w:fill="auto"/>
            <w:vAlign w:val="center"/>
          </w:tcPr>
          <w:p w14:paraId="41BF56F9" w14:textId="77777777" w:rsidR="000D5114" w:rsidRPr="00126856" w:rsidRDefault="000D5114" w:rsidP="00004968">
            <w:pPr>
              <w:spacing w:line="192" w:lineRule="auto"/>
              <w:jc w:val="center"/>
              <w:rPr>
                <w:rFonts w:cstheme="minorHAnsi"/>
                <w:color w:val="000000" w:themeColor="text1"/>
                <w:sz w:val="18"/>
                <w:szCs w:val="18"/>
              </w:rPr>
            </w:pPr>
          </w:p>
        </w:tc>
        <w:tc>
          <w:tcPr>
            <w:tcW w:w="431" w:type="pct"/>
            <w:vMerge/>
            <w:shd w:val="clear" w:color="auto" w:fill="auto"/>
            <w:vAlign w:val="center"/>
          </w:tcPr>
          <w:p w14:paraId="64785EC7" w14:textId="77777777" w:rsidR="000D5114" w:rsidRPr="00126856" w:rsidRDefault="000D5114" w:rsidP="00004968">
            <w:pPr>
              <w:spacing w:line="192" w:lineRule="auto"/>
              <w:jc w:val="center"/>
              <w:rPr>
                <w:rFonts w:cstheme="minorHAnsi"/>
                <w:color w:val="000000" w:themeColor="text1"/>
                <w:sz w:val="18"/>
                <w:szCs w:val="18"/>
              </w:rPr>
            </w:pPr>
          </w:p>
        </w:tc>
        <w:tc>
          <w:tcPr>
            <w:tcW w:w="537" w:type="pct"/>
            <w:vMerge/>
            <w:shd w:val="clear" w:color="auto" w:fill="auto"/>
            <w:vAlign w:val="center"/>
          </w:tcPr>
          <w:p w14:paraId="78D8EDB4" w14:textId="77777777" w:rsidR="000D5114" w:rsidRPr="00126856" w:rsidRDefault="000D5114" w:rsidP="00004968">
            <w:pPr>
              <w:spacing w:line="192" w:lineRule="auto"/>
              <w:jc w:val="center"/>
              <w:rPr>
                <w:rFonts w:cstheme="minorHAnsi"/>
                <w:color w:val="000000" w:themeColor="text1"/>
                <w:sz w:val="18"/>
                <w:szCs w:val="18"/>
              </w:rPr>
            </w:pPr>
          </w:p>
        </w:tc>
        <w:tc>
          <w:tcPr>
            <w:tcW w:w="138" w:type="pct"/>
            <w:tcBorders>
              <w:bottom w:val="single" w:sz="4" w:space="0" w:color="auto"/>
            </w:tcBorders>
            <w:shd w:val="clear" w:color="auto" w:fill="auto"/>
            <w:tcMar>
              <w:left w:w="28" w:type="dxa"/>
              <w:right w:w="28" w:type="dxa"/>
            </w:tcMar>
            <w:vAlign w:val="center"/>
          </w:tcPr>
          <w:p w14:paraId="3524046F"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1</w:t>
            </w:r>
          </w:p>
        </w:tc>
        <w:tc>
          <w:tcPr>
            <w:tcW w:w="148" w:type="pct"/>
            <w:tcBorders>
              <w:bottom w:val="single" w:sz="4" w:space="0" w:color="auto"/>
            </w:tcBorders>
            <w:shd w:val="clear" w:color="auto" w:fill="auto"/>
            <w:tcMar>
              <w:left w:w="28" w:type="dxa"/>
              <w:right w:w="28" w:type="dxa"/>
            </w:tcMar>
            <w:vAlign w:val="center"/>
          </w:tcPr>
          <w:p w14:paraId="41CADB55"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2</w:t>
            </w:r>
          </w:p>
        </w:tc>
        <w:tc>
          <w:tcPr>
            <w:tcW w:w="127" w:type="pct"/>
            <w:tcBorders>
              <w:bottom w:val="single" w:sz="4" w:space="0" w:color="auto"/>
            </w:tcBorders>
            <w:shd w:val="clear" w:color="auto" w:fill="auto"/>
            <w:tcMar>
              <w:left w:w="28" w:type="dxa"/>
              <w:right w:w="28" w:type="dxa"/>
            </w:tcMar>
            <w:vAlign w:val="center"/>
          </w:tcPr>
          <w:p w14:paraId="1E4D30E2"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3</w:t>
            </w:r>
          </w:p>
        </w:tc>
        <w:tc>
          <w:tcPr>
            <w:tcW w:w="138" w:type="pct"/>
            <w:shd w:val="clear" w:color="auto" w:fill="auto"/>
            <w:tcMar>
              <w:left w:w="28" w:type="dxa"/>
              <w:right w:w="28" w:type="dxa"/>
            </w:tcMar>
            <w:vAlign w:val="center"/>
          </w:tcPr>
          <w:p w14:paraId="12592240"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4</w:t>
            </w:r>
          </w:p>
        </w:tc>
        <w:tc>
          <w:tcPr>
            <w:tcW w:w="137" w:type="pct"/>
            <w:shd w:val="clear" w:color="auto" w:fill="auto"/>
            <w:tcMar>
              <w:left w:w="28" w:type="dxa"/>
              <w:right w:w="28" w:type="dxa"/>
            </w:tcMar>
            <w:vAlign w:val="center"/>
          </w:tcPr>
          <w:p w14:paraId="0083A40E"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5</w:t>
            </w:r>
          </w:p>
        </w:tc>
        <w:tc>
          <w:tcPr>
            <w:tcW w:w="137" w:type="pct"/>
            <w:shd w:val="clear" w:color="auto" w:fill="auto"/>
            <w:tcMar>
              <w:left w:w="28" w:type="dxa"/>
              <w:right w:w="28" w:type="dxa"/>
            </w:tcMar>
            <w:vAlign w:val="center"/>
          </w:tcPr>
          <w:p w14:paraId="55396668"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6</w:t>
            </w:r>
          </w:p>
        </w:tc>
        <w:tc>
          <w:tcPr>
            <w:tcW w:w="137" w:type="pct"/>
            <w:shd w:val="clear" w:color="auto" w:fill="auto"/>
            <w:tcMar>
              <w:left w:w="28" w:type="dxa"/>
              <w:right w:w="28" w:type="dxa"/>
            </w:tcMar>
            <w:vAlign w:val="center"/>
          </w:tcPr>
          <w:p w14:paraId="161A7BE7"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7</w:t>
            </w:r>
          </w:p>
        </w:tc>
        <w:tc>
          <w:tcPr>
            <w:tcW w:w="137" w:type="pct"/>
            <w:shd w:val="clear" w:color="auto" w:fill="auto"/>
            <w:tcMar>
              <w:left w:w="28" w:type="dxa"/>
              <w:right w:w="28" w:type="dxa"/>
            </w:tcMar>
            <w:vAlign w:val="center"/>
          </w:tcPr>
          <w:p w14:paraId="110FFCE0"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8</w:t>
            </w:r>
          </w:p>
        </w:tc>
        <w:tc>
          <w:tcPr>
            <w:tcW w:w="137" w:type="pct"/>
            <w:shd w:val="clear" w:color="auto" w:fill="auto"/>
            <w:tcMar>
              <w:left w:w="28" w:type="dxa"/>
              <w:right w:w="28" w:type="dxa"/>
            </w:tcMar>
            <w:vAlign w:val="center"/>
          </w:tcPr>
          <w:p w14:paraId="2D64DA71"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9</w:t>
            </w:r>
          </w:p>
        </w:tc>
        <w:tc>
          <w:tcPr>
            <w:tcW w:w="137" w:type="pct"/>
            <w:shd w:val="clear" w:color="auto" w:fill="auto"/>
            <w:tcMar>
              <w:left w:w="28" w:type="dxa"/>
              <w:right w:w="28" w:type="dxa"/>
            </w:tcMar>
            <w:vAlign w:val="center"/>
          </w:tcPr>
          <w:p w14:paraId="111CFC51"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10</w:t>
            </w:r>
          </w:p>
        </w:tc>
        <w:tc>
          <w:tcPr>
            <w:tcW w:w="137" w:type="pct"/>
            <w:shd w:val="clear" w:color="auto" w:fill="auto"/>
            <w:tcMar>
              <w:left w:w="28" w:type="dxa"/>
              <w:right w:w="28" w:type="dxa"/>
            </w:tcMar>
            <w:vAlign w:val="center"/>
          </w:tcPr>
          <w:p w14:paraId="20086C0C"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11</w:t>
            </w:r>
          </w:p>
        </w:tc>
        <w:tc>
          <w:tcPr>
            <w:tcW w:w="132" w:type="pct"/>
            <w:shd w:val="clear" w:color="auto" w:fill="auto"/>
            <w:tcMar>
              <w:left w:w="28" w:type="dxa"/>
              <w:right w:w="28" w:type="dxa"/>
            </w:tcMar>
            <w:vAlign w:val="center"/>
          </w:tcPr>
          <w:p w14:paraId="7E25B9CF"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12</w:t>
            </w:r>
          </w:p>
        </w:tc>
        <w:tc>
          <w:tcPr>
            <w:tcW w:w="149" w:type="pct"/>
            <w:tcBorders>
              <w:bottom w:val="single" w:sz="4" w:space="0" w:color="auto"/>
            </w:tcBorders>
            <w:shd w:val="clear" w:color="auto" w:fill="auto"/>
            <w:tcMar>
              <w:left w:w="28" w:type="dxa"/>
              <w:right w:w="28" w:type="dxa"/>
            </w:tcMar>
            <w:vAlign w:val="center"/>
          </w:tcPr>
          <w:p w14:paraId="085635E9"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Q1</w:t>
            </w:r>
          </w:p>
        </w:tc>
        <w:tc>
          <w:tcPr>
            <w:tcW w:w="137" w:type="pct"/>
            <w:shd w:val="clear" w:color="auto" w:fill="auto"/>
            <w:tcMar>
              <w:left w:w="28" w:type="dxa"/>
              <w:right w:w="28" w:type="dxa"/>
            </w:tcMar>
            <w:vAlign w:val="center"/>
          </w:tcPr>
          <w:p w14:paraId="6E5EDAEC"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Q2</w:t>
            </w:r>
          </w:p>
        </w:tc>
        <w:tc>
          <w:tcPr>
            <w:tcW w:w="137" w:type="pct"/>
            <w:shd w:val="clear" w:color="auto" w:fill="auto"/>
            <w:tcMar>
              <w:left w:w="28" w:type="dxa"/>
              <w:right w:w="28" w:type="dxa"/>
            </w:tcMar>
            <w:vAlign w:val="center"/>
          </w:tcPr>
          <w:p w14:paraId="4801812D"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Q3</w:t>
            </w:r>
          </w:p>
        </w:tc>
        <w:tc>
          <w:tcPr>
            <w:tcW w:w="165" w:type="pct"/>
            <w:shd w:val="clear" w:color="auto" w:fill="auto"/>
            <w:tcMar>
              <w:left w:w="28" w:type="dxa"/>
              <w:right w:w="28" w:type="dxa"/>
            </w:tcMar>
            <w:vAlign w:val="center"/>
          </w:tcPr>
          <w:p w14:paraId="7CC57555"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Q4</w:t>
            </w:r>
          </w:p>
        </w:tc>
        <w:tc>
          <w:tcPr>
            <w:tcW w:w="151" w:type="pct"/>
            <w:tcBorders>
              <w:bottom w:val="single" w:sz="4" w:space="0" w:color="auto"/>
            </w:tcBorders>
            <w:shd w:val="clear" w:color="auto" w:fill="auto"/>
            <w:tcMar>
              <w:left w:w="28" w:type="dxa"/>
              <w:right w:w="28" w:type="dxa"/>
            </w:tcMar>
            <w:vAlign w:val="center"/>
          </w:tcPr>
          <w:p w14:paraId="3E3343DA"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Q5</w:t>
            </w:r>
          </w:p>
        </w:tc>
        <w:tc>
          <w:tcPr>
            <w:tcW w:w="151" w:type="pct"/>
            <w:shd w:val="clear" w:color="auto" w:fill="auto"/>
            <w:tcMar>
              <w:left w:w="28" w:type="dxa"/>
              <w:right w:w="28" w:type="dxa"/>
            </w:tcMar>
            <w:vAlign w:val="center"/>
          </w:tcPr>
          <w:p w14:paraId="4FBED358"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Q6</w:t>
            </w:r>
          </w:p>
        </w:tc>
        <w:tc>
          <w:tcPr>
            <w:tcW w:w="146" w:type="pct"/>
            <w:shd w:val="clear" w:color="auto" w:fill="auto"/>
            <w:tcMar>
              <w:left w:w="28" w:type="dxa"/>
              <w:right w:w="28" w:type="dxa"/>
            </w:tcMar>
            <w:vAlign w:val="center"/>
          </w:tcPr>
          <w:p w14:paraId="66BEA5F1"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Q7</w:t>
            </w:r>
          </w:p>
        </w:tc>
        <w:tc>
          <w:tcPr>
            <w:tcW w:w="145" w:type="pct"/>
            <w:shd w:val="clear" w:color="auto" w:fill="auto"/>
            <w:tcMar>
              <w:left w:w="28" w:type="dxa"/>
              <w:right w:w="28" w:type="dxa"/>
            </w:tcMar>
            <w:vAlign w:val="center"/>
          </w:tcPr>
          <w:p w14:paraId="3AF0F9A0" w14:textId="77777777" w:rsidR="000D5114" w:rsidRPr="00126856" w:rsidRDefault="000D5114" w:rsidP="00004968">
            <w:pPr>
              <w:spacing w:line="192" w:lineRule="auto"/>
              <w:jc w:val="center"/>
              <w:rPr>
                <w:rFonts w:cstheme="minorHAnsi"/>
                <w:color w:val="000000" w:themeColor="text1"/>
                <w:sz w:val="18"/>
                <w:szCs w:val="18"/>
              </w:rPr>
            </w:pPr>
            <w:r w:rsidRPr="00126856">
              <w:rPr>
                <w:rFonts w:cstheme="minorHAnsi"/>
                <w:color w:val="000000" w:themeColor="text1"/>
                <w:sz w:val="18"/>
                <w:szCs w:val="18"/>
              </w:rPr>
              <w:t>Q8</w:t>
            </w:r>
          </w:p>
        </w:tc>
      </w:tr>
      <w:tr w:rsidR="000D5114" w:rsidRPr="00126856" w14:paraId="636BF430" w14:textId="77777777" w:rsidTr="000D5114">
        <w:trPr>
          <w:trHeight w:val="61"/>
        </w:trPr>
        <w:tc>
          <w:tcPr>
            <w:tcW w:w="5000" w:type="pct"/>
            <w:gridSpan w:val="24"/>
            <w:shd w:val="clear" w:color="auto" w:fill="auto"/>
            <w:vAlign w:val="center"/>
          </w:tcPr>
          <w:p w14:paraId="626BFA3D" w14:textId="77777777" w:rsidR="000D5114" w:rsidRPr="00567F9F" w:rsidRDefault="000D5114" w:rsidP="00004968">
            <w:pPr>
              <w:spacing w:line="192" w:lineRule="auto"/>
              <w:rPr>
                <w:rFonts w:cstheme="minorHAnsi"/>
                <w:i/>
                <w:iCs/>
                <w:color w:val="000000" w:themeColor="text1"/>
                <w:sz w:val="18"/>
                <w:szCs w:val="18"/>
              </w:rPr>
            </w:pPr>
            <w:r w:rsidRPr="00567F9F">
              <w:rPr>
                <w:rFonts w:cstheme="minorHAnsi"/>
                <w:i/>
                <w:iCs/>
                <w:color w:val="000000" w:themeColor="text1"/>
                <w:sz w:val="18"/>
                <w:szCs w:val="18"/>
              </w:rPr>
              <w:t>Improvement measures to control prioritized hazardous event 1</w:t>
            </w:r>
          </w:p>
        </w:tc>
      </w:tr>
      <w:tr w:rsidR="000D5114" w:rsidRPr="00126856" w14:paraId="7F48D215" w14:textId="77777777" w:rsidTr="000D5114">
        <w:trPr>
          <w:trHeight w:val="449"/>
        </w:trPr>
        <w:tc>
          <w:tcPr>
            <w:tcW w:w="888" w:type="pct"/>
            <w:shd w:val="clear" w:color="auto" w:fill="auto"/>
            <w:vAlign w:val="center"/>
          </w:tcPr>
          <w:p w14:paraId="3F83C335"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3CE4A611"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2AC39D8A"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2D7F75ED" w14:textId="77777777" w:rsidR="000D5114" w:rsidRPr="00126856" w:rsidRDefault="000D5114" w:rsidP="00004968">
            <w:pPr>
              <w:spacing w:line="192" w:lineRule="auto"/>
              <w:jc w:val="center"/>
              <w:rPr>
                <w:rFonts w:cstheme="minorHAnsi"/>
                <w:color w:val="000000" w:themeColor="text1"/>
                <w:sz w:val="18"/>
                <w:szCs w:val="18"/>
              </w:rPr>
            </w:pPr>
          </w:p>
        </w:tc>
        <w:tc>
          <w:tcPr>
            <w:tcW w:w="138" w:type="pct"/>
            <w:tcBorders>
              <w:bottom w:val="single" w:sz="4" w:space="0" w:color="auto"/>
            </w:tcBorders>
            <w:shd w:val="clear" w:color="auto" w:fill="auto"/>
            <w:tcMar>
              <w:left w:w="28" w:type="dxa"/>
              <w:right w:w="28" w:type="dxa"/>
            </w:tcMar>
            <w:vAlign w:val="center"/>
          </w:tcPr>
          <w:p w14:paraId="0DDBC0D2" w14:textId="77777777" w:rsidR="000D5114" w:rsidRPr="00126856" w:rsidRDefault="000D5114" w:rsidP="00004968">
            <w:pPr>
              <w:spacing w:line="192" w:lineRule="auto"/>
              <w:jc w:val="center"/>
              <w:rPr>
                <w:rFonts w:cstheme="minorHAnsi"/>
                <w:color w:val="000000" w:themeColor="text1"/>
                <w:sz w:val="18"/>
                <w:szCs w:val="18"/>
              </w:rPr>
            </w:pPr>
          </w:p>
        </w:tc>
        <w:tc>
          <w:tcPr>
            <w:tcW w:w="148" w:type="pct"/>
            <w:tcBorders>
              <w:bottom w:val="single" w:sz="4" w:space="0" w:color="auto"/>
            </w:tcBorders>
            <w:shd w:val="clear" w:color="auto" w:fill="auto"/>
            <w:tcMar>
              <w:left w:w="28" w:type="dxa"/>
              <w:right w:w="28" w:type="dxa"/>
            </w:tcMar>
            <w:vAlign w:val="center"/>
          </w:tcPr>
          <w:p w14:paraId="4280E2D9" w14:textId="77777777" w:rsidR="000D5114" w:rsidRPr="00126856" w:rsidRDefault="000D5114" w:rsidP="00004968">
            <w:pPr>
              <w:spacing w:line="192" w:lineRule="auto"/>
              <w:jc w:val="center"/>
              <w:rPr>
                <w:rFonts w:cstheme="minorHAnsi"/>
                <w:color w:val="000000" w:themeColor="text1"/>
                <w:sz w:val="18"/>
                <w:szCs w:val="18"/>
              </w:rPr>
            </w:pPr>
          </w:p>
        </w:tc>
        <w:tc>
          <w:tcPr>
            <w:tcW w:w="127" w:type="pct"/>
            <w:tcBorders>
              <w:bottom w:val="single" w:sz="4" w:space="0" w:color="auto"/>
            </w:tcBorders>
            <w:shd w:val="clear" w:color="auto" w:fill="auto"/>
            <w:tcMar>
              <w:left w:w="28" w:type="dxa"/>
              <w:right w:w="28" w:type="dxa"/>
            </w:tcMar>
            <w:vAlign w:val="center"/>
          </w:tcPr>
          <w:p w14:paraId="658B7F43" w14:textId="77777777" w:rsidR="000D5114" w:rsidRPr="00126856" w:rsidRDefault="000D5114" w:rsidP="00004968">
            <w:pPr>
              <w:spacing w:line="192" w:lineRule="auto"/>
              <w:jc w:val="center"/>
              <w:rPr>
                <w:rFonts w:cstheme="minorHAnsi"/>
                <w:color w:val="000000" w:themeColor="text1"/>
                <w:sz w:val="18"/>
                <w:szCs w:val="18"/>
              </w:rPr>
            </w:pPr>
          </w:p>
        </w:tc>
        <w:tc>
          <w:tcPr>
            <w:tcW w:w="138" w:type="pct"/>
            <w:tcBorders>
              <w:bottom w:val="single" w:sz="4" w:space="0" w:color="auto"/>
            </w:tcBorders>
            <w:shd w:val="clear" w:color="auto" w:fill="auto"/>
            <w:tcMar>
              <w:left w:w="28" w:type="dxa"/>
              <w:right w:w="28" w:type="dxa"/>
            </w:tcMar>
            <w:vAlign w:val="center"/>
          </w:tcPr>
          <w:p w14:paraId="339E24C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54F5AE4C"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702C88CD"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7890F9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027FC1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8FE7E9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64AE28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1E080E7" w14:textId="77777777" w:rsidR="000D5114" w:rsidRPr="00126856" w:rsidRDefault="000D5114" w:rsidP="00004968">
            <w:pPr>
              <w:spacing w:line="192" w:lineRule="auto"/>
              <w:jc w:val="center"/>
              <w:rPr>
                <w:rFonts w:cstheme="minorHAnsi"/>
                <w:color w:val="000000" w:themeColor="text1"/>
                <w:sz w:val="18"/>
                <w:szCs w:val="18"/>
              </w:rPr>
            </w:pPr>
          </w:p>
        </w:tc>
        <w:tc>
          <w:tcPr>
            <w:tcW w:w="132" w:type="pct"/>
            <w:shd w:val="clear" w:color="auto" w:fill="auto"/>
            <w:tcMar>
              <w:left w:w="28" w:type="dxa"/>
              <w:right w:w="28" w:type="dxa"/>
            </w:tcMar>
            <w:vAlign w:val="center"/>
          </w:tcPr>
          <w:p w14:paraId="6CBDD211"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4930C033"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E4A3F43"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169EC45"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4799E15E"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7567A5DE"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245323DF"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2493DCFB"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57916126"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0C7F7EAB" w14:textId="77777777" w:rsidTr="000D5114">
        <w:trPr>
          <w:trHeight w:val="376"/>
        </w:trPr>
        <w:tc>
          <w:tcPr>
            <w:tcW w:w="888" w:type="pct"/>
            <w:shd w:val="clear" w:color="auto" w:fill="auto"/>
            <w:vAlign w:val="center"/>
          </w:tcPr>
          <w:p w14:paraId="27B06352"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34DF05A6"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6AE8885E"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75C480E5"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0E91D00C"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0AE723C5"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6053F403"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0FC500D1"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3BD10B8"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7371E8F"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789C4B3B"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1EFF1D3B"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C11319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AA7F01A"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7B30085" w14:textId="77777777" w:rsidR="000D5114" w:rsidRPr="00126856" w:rsidRDefault="000D5114" w:rsidP="00004968">
            <w:pPr>
              <w:spacing w:line="192" w:lineRule="auto"/>
              <w:jc w:val="center"/>
              <w:rPr>
                <w:rFonts w:cstheme="minorHAnsi"/>
                <w:color w:val="000000" w:themeColor="text1"/>
                <w:sz w:val="18"/>
                <w:szCs w:val="18"/>
              </w:rPr>
            </w:pPr>
          </w:p>
        </w:tc>
        <w:tc>
          <w:tcPr>
            <w:tcW w:w="132" w:type="pct"/>
            <w:shd w:val="clear" w:color="auto" w:fill="auto"/>
            <w:tcMar>
              <w:left w:w="28" w:type="dxa"/>
              <w:right w:w="28" w:type="dxa"/>
            </w:tcMar>
            <w:vAlign w:val="center"/>
          </w:tcPr>
          <w:p w14:paraId="4927B785"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13B854EB"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19E688E"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51DD75E"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74DC0B6F"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38AF9CCF"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441F71DD"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055FFBC3"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4E4A1E76"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6842A785" w14:textId="77777777" w:rsidTr="000D5114">
        <w:trPr>
          <w:trHeight w:val="448"/>
        </w:trPr>
        <w:tc>
          <w:tcPr>
            <w:tcW w:w="888" w:type="pct"/>
            <w:shd w:val="clear" w:color="auto" w:fill="auto"/>
            <w:vAlign w:val="center"/>
          </w:tcPr>
          <w:p w14:paraId="122B2BE2"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1D3F34B3"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1CD58854"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46DBB510"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75BE09A4"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1684C8D3"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7F18FDDF"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7CD04F31"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E7AFC51"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F2E9076"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868BAF6"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4D93CC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2CFD1D6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055D7EA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6ED00FF9" w14:textId="77777777" w:rsidR="000D5114" w:rsidRPr="00126856" w:rsidRDefault="000D5114" w:rsidP="00004968">
            <w:pPr>
              <w:spacing w:line="192" w:lineRule="auto"/>
              <w:jc w:val="center"/>
              <w:rPr>
                <w:rFonts w:cstheme="minorHAnsi"/>
                <w:color w:val="000000" w:themeColor="text1"/>
                <w:sz w:val="18"/>
                <w:szCs w:val="18"/>
              </w:rPr>
            </w:pPr>
          </w:p>
        </w:tc>
        <w:tc>
          <w:tcPr>
            <w:tcW w:w="132" w:type="pct"/>
            <w:tcBorders>
              <w:bottom w:val="single" w:sz="4" w:space="0" w:color="auto"/>
            </w:tcBorders>
            <w:shd w:val="clear" w:color="auto" w:fill="auto"/>
            <w:tcMar>
              <w:left w:w="28" w:type="dxa"/>
              <w:right w:w="28" w:type="dxa"/>
            </w:tcMar>
            <w:vAlign w:val="center"/>
          </w:tcPr>
          <w:p w14:paraId="3F01BEB7"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40FE44AD"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59D84A6"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6F6D269" w14:textId="77777777" w:rsidR="000D5114" w:rsidRPr="00126856" w:rsidRDefault="000D5114" w:rsidP="00004968">
            <w:pPr>
              <w:spacing w:line="192" w:lineRule="auto"/>
              <w:jc w:val="center"/>
              <w:rPr>
                <w:rFonts w:cstheme="minorHAnsi"/>
                <w:color w:val="000000" w:themeColor="text1"/>
                <w:sz w:val="18"/>
                <w:szCs w:val="18"/>
              </w:rPr>
            </w:pPr>
          </w:p>
        </w:tc>
        <w:tc>
          <w:tcPr>
            <w:tcW w:w="165" w:type="pct"/>
            <w:tcBorders>
              <w:bottom w:val="single" w:sz="4" w:space="0" w:color="auto"/>
            </w:tcBorders>
            <w:shd w:val="clear" w:color="auto" w:fill="auto"/>
            <w:tcMar>
              <w:left w:w="28" w:type="dxa"/>
              <w:right w:w="28" w:type="dxa"/>
            </w:tcMar>
            <w:vAlign w:val="center"/>
          </w:tcPr>
          <w:p w14:paraId="35F2D498"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3FD2ABE0"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1018965B"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1A4CDCB4" w14:textId="77777777" w:rsidR="000D5114" w:rsidRPr="00126856" w:rsidRDefault="000D5114" w:rsidP="00004968">
            <w:pPr>
              <w:spacing w:line="192" w:lineRule="auto"/>
              <w:jc w:val="center"/>
              <w:rPr>
                <w:rFonts w:cstheme="minorHAnsi"/>
                <w:color w:val="000000" w:themeColor="text1"/>
                <w:sz w:val="18"/>
                <w:szCs w:val="18"/>
              </w:rPr>
            </w:pPr>
          </w:p>
        </w:tc>
        <w:tc>
          <w:tcPr>
            <w:tcW w:w="145" w:type="pct"/>
            <w:tcBorders>
              <w:bottom w:val="single" w:sz="4" w:space="0" w:color="auto"/>
            </w:tcBorders>
            <w:shd w:val="clear" w:color="auto" w:fill="auto"/>
            <w:tcMar>
              <w:left w:w="28" w:type="dxa"/>
              <w:right w:w="28" w:type="dxa"/>
            </w:tcMar>
            <w:vAlign w:val="center"/>
          </w:tcPr>
          <w:p w14:paraId="11BBAF59"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0968213C" w14:textId="77777777" w:rsidTr="000D5114">
        <w:trPr>
          <w:trHeight w:val="448"/>
        </w:trPr>
        <w:tc>
          <w:tcPr>
            <w:tcW w:w="888" w:type="pct"/>
            <w:shd w:val="clear" w:color="auto" w:fill="auto"/>
            <w:vAlign w:val="center"/>
          </w:tcPr>
          <w:p w14:paraId="60219060"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02ACA4C5"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3439D0A4"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2905EA77"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63009B43"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295156D9"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307D7FD3"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599D95F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0D8E4C0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7070CE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486860E"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47D1B14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528A1993"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17040C20"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1151D46F" w14:textId="77777777" w:rsidR="000D5114" w:rsidRPr="00126856" w:rsidRDefault="000D5114" w:rsidP="00004968">
            <w:pPr>
              <w:spacing w:line="192" w:lineRule="auto"/>
              <w:jc w:val="center"/>
              <w:rPr>
                <w:rFonts w:cstheme="minorHAnsi"/>
                <w:color w:val="000000" w:themeColor="text1"/>
                <w:sz w:val="18"/>
                <w:szCs w:val="18"/>
              </w:rPr>
            </w:pPr>
          </w:p>
        </w:tc>
        <w:tc>
          <w:tcPr>
            <w:tcW w:w="132" w:type="pct"/>
            <w:tcBorders>
              <w:bottom w:val="single" w:sz="4" w:space="0" w:color="auto"/>
            </w:tcBorders>
            <w:shd w:val="clear" w:color="auto" w:fill="auto"/>
            <w:tcMar>
              <w:left w:w="28" w:type="dxa"/>
              <w:right w:w="28" w:type="dxa"/>
            </w:tcMar>
            <w:vAlign w:val="center"/>
          </w:tcPr>
          <w:p w14:paraId="0B4F71A1"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01C6F606"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48D8F110"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45A4C516"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5D29B867"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24943856"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65420AD0"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31A5CA05"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4043F057"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7670EE13" w14:textId="77777777" w:rsidTr="000D5114">
        <w:trPr>
          <w:trHeight w:val="448"/>
        </w:trPr>
        <w:tc>
          <w:tcPr>
            <w:tcW w:w="888" w:type="pct"/>
            <w:shd w:val="clear" w:color="auto" w:fill="auto"/>
            <w:vAlign w:val="center"/>
          </w:tcPr>
          <w:p w14:paraId="7ACFB649"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0D911744"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12365237"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48FCB889"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22402E39"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1339FB01"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325F14FB"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04B49CD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FF13AF9"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047020A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CA15100"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3AD5EE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D1E2E4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9E1AD96"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1CD26E3" w14:textId="77777777" w:rsidR="000D5114" w:rsidRPr="00126856" w:rsidRDefault="000D5114" w:rsidP="00004968">
            <w:pPr>
              <w:spacing w:line="192" w:lineRule="auto"/>
              <w:jc w:val="center"/>
              <w:rPr>
                <w:rFonts w:cstheme="minorHAnsi"/>
                <w:color w:val="000000" w:themeColor="text1"/>
                <w:sz w:val="18"/>
                <w:szCs w:val="18"/>
              </w:rPr>
            </w:pPr>
          </w:p>
        </w:tc>
        <w:tc>
          <w:tcPr>
            <w:tcW w:w="132" w:type="pct"/>
            <w:shd w:val="clear" w:color="auto" w:fill="auto"/>
            <w:tcMar>
              <w:left w:w="28" w:type="dxa"/>
              <w:right w:w="28" w:type="dxa"/>
            </w:tcMar>
            <w:vAlign w:val="center"/>
          </w:tcPr>
          <w:p w14:paraId="4659B2AC" w14:textId="77777777" w:rsidR="000D5114" w:rsidRPr="00126856" w:rsidRDefault="000D5114" w:rsidP="00004968">
            <w:pPr>
              <w:spacing w:line="192" w:lineRule="auto"/>
              <w:jc w:val="center"/>
              <w:rPr>
                <w:rFonts w:cstheme="minorHAnsi"/>
                <w:color w:val="000000" w:themeColor="text1"/>
                <w:sz w:val="18"/>
                <w:szCs w:val="18"/>
              </w:rPr>
            </w:pPr>
          </w:p>
        </w:tc>
        <w:tc>
          <w:tcPr>
            <w:tcW w:w="149" w:type="pct"/>
            <w:tcBorders>
              <w:bottom w:val="single" w:sz="4" w:space="0" w:color="auto"/>
            </w:tcBorders>
            <w:shd w:val="clear" w:color="auto" w:fill="auto"/>
            <w:tcMar>
              <w:left w:w="28" w:type="dxa"/>
              <w:right w:w="28" w:type="dxa"/>
            </w:tcMar>
            <w:vAlign w:val="center"/>
          </w:tcPr>
          <w:p w14:paraId="7A285303"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780594D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092B2A5D" w14:textId="77777777" w:rsidR="000D5114" w:rsidRPr="00126856" w:rsidRDefault="000D5114" w:rsidP="00004968">
            <w:pPr>
              <w:spacing w:line="192" w:lineRule="auto"/>
              <w:jc w:val="center"/>
              <w:rPr>
                <w:rFonts w:cstheme="minorHAnsi"/>
                <w:color w:val="000000" w:themeColor="text1"/>
                <w:sz w:val="18"/>
                <w:szCs w:val="18"/>
              </w:rPr>
            </w:pPr>
          </w:p>
        </w:tc>
        <w:tc>
          <w:tcPr>
            <w:tcW w:w="165" w:type="pct"/>
            <w:tcBorders>
              <w:bottom w:val="single" w:sz="4" w:space="0" w:color="auto"/>
            </w:tcBorders>
            <w:shd w:val="clear" w:color="auto" w:fill="auto"/>
            <w:tcMar>
              <w:left w:w="28" w:type="dxa"/>
              <w:right w:w="28" w:type="dxa"/>
            </w:tcMar>
            <w:vAlign w:val="center"/>
          </w:tcPr>
          <w:p w14:paraId="5804DED1" w14:textId="77777777" w:rsidR="000D5114" w:rsidRPr="00126856" w:rsidRDefault="000D5114" w:rsidP="00004968">
            <w:pPr>
              <w:spacing w:line="192" w:lineRule="auto"/>
              <w:jc w:val="center"/>
              <w:rPr>
                <w:rFonts w:cstheme="minorHAnsi"/>
                <w:color w:val="000000" w:themeColor="text1"/>
                <w:sz w:val="18"/>
                <w:szCs w:val="18"/>
              </w:rPr>
            </w:pPr>
          </w:p>
        </w:tc>
        <w:tc>
          <w:tcPr>
            <w:tcW w:w="151" w:type="pct"/>
            <w:tcBorders>
              <w:bottom w:val="single" w:sz="4" w:space="0" w:color="auto"/>
            </w:tcBorders>
            <w:shd w:val="clear" w:color="auto" w:fill="auto"/>
            <w:tcMar>
              <w:left w:w="28" w:type="dxa"/>
              <w:right w:w="28" w:type="dxa"/>
            </w:tcMar>
            <w:vAlign w:val="center"/>
          </w:tcPr>
          <w:p w14:paraId="4DE4D822" w14:textId="77777777" w:rsidR="000D5114" w:rsidRPr="00126856" w:rsidRDefault="000D5114" w:rsidP="00004968">
            <w:pPr>
              <w:spacing w:line="192" w:lineRule="auto"/>
              <w:jc w:val="center"/>
              <w:rPr>
                <w:rFonts w:cstheme="minorHAnsi"/>
                <w:color w:val="000000" w:themeColor="text1"/>
                <w:sz w:val="18"/>
                <w:szCs w:val="18"/>
              </w:rPr>
            </w:pPr>
          </w:p>
        </w:tc>
        <w:tc>
          <w:tcPr>
            <w:tcW w:w="151" w:type="pct"/>
            <w:tcBorders>
              <w:bottom w:val="single" w:sz="4" w:space="0" w:color="auto"/>
            </w:tcBorders>
            <w:shd w:val="clear" w:color="auto" w:fill="auto"/>
            <w:tcMar>
              <w:left w:w="28" w:type="dxa"/>
              <w:right w:w="28" w:type="dxa"/>
            </w:tcMar>
            <w:vAlign w:val="center"/>
          </w:tcPr>
          <w:p w14:paraId="5F4472E1" w14:textId="77777777" w:rsidR="000D5114" w:rsidRPr="00126856" w:rsidRDefault="000D5114" w:rsidP="00004968">
            <w:pPr>
              <w:spacing w:line="192" w:lineRule="auto"/>
              <w:jc w:val="center"/>
              <w:rPr>
                <w:rFonts w:cstheme="minorHAnsi"/>
                <w:color w:val="000000" w:themeColor="text1"/>
                <w:sz w:val="18"/>
                <w:szCs w:val="18"/>
              </w:rPr>
            </w:pPr>
          </w:p>
        </w:tc>
        <w:tc>
          <w:tcPr>
            <w:tcW w:w="146" w:type="pct"/>
            <w:tcBorders>
              <w:bottom w:val="single" w:sz="4" w:space="0" w:color="auto"/>
            </w:tcBorders>
            <w:shd w:val="clear" w:color="auto" w:fill="auto"/>
            <w:tcMar>
              <w:left w:w="28" w:type="dxa"/>
              <w:right w:w="28" w:type="dxa"/>
            </w:tcMar>
            <w:vAlign w:val="center"/>
          </w:tcPr>
          <w:p w14:paraId="5FF81C78" w14:textId="77777777" w:rsidR="000D5114" w:rsidRPr="00126856" w:rsidRDefault="000D5114" w:rsidP="00004968">
            <w:pPr>
              <w:spacing w:line="192" w:lineRule="auto"/>
              <w:jc w:val="center"/>
              <w:rPr>
                <w:rFonts w:cstheme="minorHAnsi"/>
                <w:color w:val="000000" w:themeColor="text1"/>
                <w:sz w:val="18"/>
                <w:szCs w:val="18"/>
              </w:rPr>
            </w:pPr>
          </w:p>
        </w:tc>
        <w:tc>
          <w:tcPr>
            <w:tcW w:w="145" w:type="pct"/>
            <w:tcBorders>
              <w:bottom w:val="single" w:sz="4" w:space="0" w:color="auto"/>
            </w:tcBorders>
            <w:shd w:val="clear" w:color="auto" w:fill="auto"/>
            <w:tcMar>
              <w:left w:w="28" w:type="dxa"/>
              <w:right w:w="28" w:type="dxa"/>
            </w:tcMar>
            <w:vAlign w:val="center"/>
          </w:tcPr>
          <w:p w14:paraId="4C6915AA"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1586623F" w14:textId="77777777" w:rsidTr="000D5114">
        <w:trPr>
          <w:trHeight w:val="448"/>
        </w:trPr>
        <w:tc>
          <w:tcPr>
            <w:tcW w:w="888" w:type="pct"/>
            <w:shd w:val="clear" w:color="auto" w:fill="auto"/>
            <w:vAlign w:val="center"/>
          </w:tcPr>
          <w:p w14:paraId="656A4E81"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3A529197"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0CA828D2"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2A32C766"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791855FD"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35A7C51F"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0041F3A2"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7D2C384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47734D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0C32DD5F"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663410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8C1A5BE"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80056D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000F863E"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E9DA4BB" w14:textId="77777777" w:rsidR="000D5114" w:rsidRPr="00126856" w:rsidRDefault="000D5114" w:rsidP="00004968">
            <w:pPr>
              <w:spacing w:line="192" w:lineRule="auto"/>
              <w:jc w:val="center"/>
              <w:rPr>
                <w:rFonts w:cstheme="minorHAnsi"/>
                <w:color w:val="000000" w:themeColor="text1"/>
                <w:sz w:val="18"/>
                <w:szCs w:val="18"/>
              </w:rPr>
            </w:pPr>
          </w:p>
        </w:tc>
        <w:tc>
          <w:tcPr>
            <w:tcW w:w="132" w:type="pct"/>
            <w:shd w:val="clear" w:color="auto" w:fill="auto"/>
            <w:tcMar>
              <w:left w:w="28" w:type="dxa"/>
              <w:right w:w="28" w:type="dxa"/>
            </w:tcMar>
            <w:vAlign w:val="center"/>
          </w:tcPr>
          <w:p w14:paraId="30C57A38"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22EE873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3C53C4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0A5D1E6"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64722C2F"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0B15F9CB"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651C97BE"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14F63A4E"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4527737D"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782F5260" w14:textId="77777777" w:rsidTr="000D5114">
        <w:trPr>
          <w:trHeight w:val="82"/>
        </w:trPr>
        <w:tc>
          <w:tcPr>
            <w:tcW w:w="5000" w:type="pct"/>
            <w:gridSpan w:val="24"/>
            <w:shd w:val="clear" w:color="auto" w:fill="auto"/>
            <w:vAlign w:val="center"/>
          </w:tcPr>
          <w:p w14:paraId="5F73CA93" w14:textId="77777777" w:rsidR="000D5114" w:rsidRPr="00126856" w:rsidRDefault="000D5114" w:rsidP="00004968">
            <w:pPr>
              <w:spacing w:line="192" w:lineRule="auto"/>
              <w:rPr>
                <w:rFonts w:cstheme="minorHAnsi"/>
                <w:color w:val="000000" w:themeColor="text1"/>
                <w:sz w:val="18"/>
                <w:szCs w:val="18"/>
              </w:rPr>
            </w:pPr>
            <w:r w:rsidRPr="00567F9F">
              <w:rPr>
                <w:rFonts w:cstheme="minorHAnsi"/>
                <w:i/>
                <w:iCs/>
                <w:color w:val="000000" w:themeColor="text1"/>
                <w:sz w:val="18"/>
                <w:szCs w:val="18"/>
              </w:rPr>
              <w:t xml:space="preserve">Improvement measures to control prioritized hazardous event </w:t>
            </w:r>
            <w:r>
              <w:rPr>
                <w:rFonts w:cstheme="minorHAnsi"/>
                <w:i/>
                <w:iCs/>
                <w:color w:val="000000" w:themeColor="text1"/>
                <w:sz w:val="18"/>
                <w:szCs w:val="18"/>
              </w:rPr>
              <w:t>2</w:t>
            </w:r>
          </w:p>
        </w:tc>
      </w:tr>
      <w:tr w:rsidR="000D5114" w:rsidRPr="00126856" w14:paraId="1551F99F" w14:textId="77777777" w:rsidTr="000D5114">
        <w:trPr>
          <w:trHeight w:val="538"/>
        </w:trPr>
        <w:tc>
          <w:tcPr>
            <w:tcW w:w="888" w:type="pct"/>
            <w:shd w:val="clear" w:color="auto" w:fill="auto"/>
            <w:vAlign w:val="center"/>
          </w:tcPr>
          <w:p w14:paraId="4A781912"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7C66AC77"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09F344C6"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54A216DA"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69538880" w14:textId="77777777" w:rsidR="000D5114" w:rsidRPr="00126856" w:rsidRDefault="000D5114" w:rsidP="00004968">
            <w:pPr>
              <w:spacing w:line="192" w:lineRule="auto"/>
              <w:jc w:val="center"/>
              <w:rPr>
                <w:rFonts w:cstheme="minorHAnsi"/>
                <w:color w:val="000000" w:themeColor="text1"/>
                <w:sz w:val="18"/>
                <w:szCs w:val="18"/>
              </w:rPr>
            </w:pPr>
          </w:p>
        </w:tc>
        <w:tc>
          <w:tcPr>
            <w:tcW w:w="148" w:type="pct"/>
            <w:tcBorders>
              <w:bottom w:val="single" w:sz="4" w:space="0" w:color="auto"/>
            </w:tcBorders>
            <w:shd w:val="clear" w:color="auto" w:fill="auto"/>
            <w:tcMar>
              <w:left w:w="28" w:type="dxa"/>
              <w:right w:w="28" w:type="dxa"/>
            </w:tcMar>
            <w:vAlign w:val="center"/>
          </w:tcPr>
          <w:p w14:paraId="44A89880" w14:textId="77777777" w:rsidR="000D5114" w:rsidRPr="00126856" w:rsidRDefault="000D5114" w:rsidP="00004968">
            <w:pPr>
              <w:spacing w:line="192" w:lineRule="auto"/>
              <w:jc w:val="center"/>
              <w:rPr>
                <w:rFonts w:cstheme="minorHAnsi"/>
                <w:color w:val="000000" w:themeColor="text1"/>
                <w:sz w:val="18"/>
                <w:szCs w:val="18"/>
              </w:rPr>
            </w:pPr>
          </w:p>
        </w:tc>
        <w:tc>
          <w:tcPr>
            <w:tcW w:w="127" w:type="pct"/>
            <w:tcBorders>
              <w:bottom w:val="single" w:sz="4" w:space="0" w:color="auto"/>
            </w:tcBorders>
            <w:shd w:val="clear" w:color="auto" w:fill="auto"/>
            <w:tcMar>
              <w:left w:w="28" w:type="dxa"/>
              <w:right w:w="28" w:type="dxa"/>
            </w:tcMar>
            <w:vAlign w:val="center"/>
          </w:tcPr>
          <w:p w14:paraId="12EF45F6"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005BB19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8B851FB"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22DF48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809FDCA"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259EAB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E8DB75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4DBF1DB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7E37CE6" w14:textId="77777777" w:rsidR="000D5114" w:rsidRPr="00126856" w:rsidRDefault="000D5114" w:rsidP="00004968">
            <w:pPr>
              <w:spacing w:line="192" w:lineRule="auto"/>
              <w:jc w:val="center"/>
              <w:rPr>
                <w:rFonts w:cstheme="minorHAnsi"/>
                <w:color w:val="000000" w:themeColor="text1"/>
                <w:sz w:val="18"/>
                <w:szCs w:val="18"/>
              </w:rPr>
            </w:pPr>
          </w:p>
        </w:tc>
        <w:tc>
          <w:tcPr>
            <w:tcW w:w="132" w:type="pct"/>
            <w:shd w:val="clear" w:color="auto" w:fill="auto"/>
            <w:tcMar>
              <w:left w:w="28" w:type="dxa"/>
              <w:right w:w="28" w:type="dxa"/>
            </w:tcMar>
            <w:vAlign w:val="center"/>
          </w:tcPr>
          <w:p w14:paraId="2D3B5CB9"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5960DE8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445B928"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1DD24C0"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0BD79EEA"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69F81D38"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6E85DF9B"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20E03D97"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55A77C22"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6BCDC130" w14:textId="77777777" w:rsidTr="000D5114">
        <w:trPr>
          <w:trHeight w:val="448"/>
        </w:trPr>
        <w:tc>
          <w:tcPr>
            <w:tcW w:w="888" w:type="pct"/>
            <w:shd w:val="clear" w:color="auto" w:fill="auto"/>
            <w:vAlign w:val="center"/>
          </w:tcPr>
          <w:p w14:paraId="04E2175E" w14:textId="77777777" w:rsidR="000D5114" w:rsidRPr="00126856" w:rsidRDefault="000D5114" w:rsidP="00004968">
            <w:pPr>
              <w:spacing w:line="192" w:lineRule="auto"/>
              <w:jc w:val="center"/>
              <w:rPr>
                <w:rFonts w:cstheme="minorHAnsi"/>
                <w:color w:val="000000" w:themeColor="text1"/>
                <w:sz w:val="18"/>
                <w:szCs w:val="18"/>
                <w:lang w:eastAsia="en-AU"/>
              </w:rPr>
            </w:pPr>
          </w:p>
        </w:tc>
        <w:tc>
          <w:tcPr>
            <w:tcW w:w="317" w:type="pct"/>
            <w:shd w:val="clear" w:color="auto" w:fill="auto"/>
            <w:vAlign w:val="center"/>
          </w:tcPr>
          <w:p w14:paraId="70A71303"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54915E30"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67D73A44" w14:textId="77777777" w:rsidR="000D5114" w:rsidRPr="00126856" w:rsidRDefault="000D5114" w:rsidP="00004968">
            <w:pPr>
              <w:spacing w:line="192" w:lineRule="auto"/>
              <w:jc w:val="center"/>
              <w:rPr>
                <w:rFonts w:cstheme="minorHAnsi"/>
                <w:color w:val="000000" w:themeColor="text1"/>
                <w:sz w:val="18"/>
                <w:szCs w:val="18"/>
              </w:rPr>
            </w:pPr>
          </w:p>
        </w:tc>
        <w:tc>
          <w:tcPr>
            <w:tcW w:w="138" w:type="pct"/>
            <w:tcBorders>
              <w:bottom w:val="single" w:sz="4" w:space="0" w:color="auto"/>
            </w:tcBorders>
            <w:shd w:val="clear" w:color="auto" w:fill="auto"/>
            <w:tcMar>
              <w:left w:w="28" w:type="dxa"/>
              <w:right w:w="28" w:type="dxa"/>
            </w:tcMar>
            <w:vAlign w:val="center"/>
          </w:tcPr>
          <w:p w14:paraId="46E332F2" w14:textId="77777777" w:rsidR="000D5114" w:rsidRPr="00126856" w:rsidRDefault="000D5114" w:rsidP="00004968">
            <w:pPr>
              <w:spacing w:line="192" w:lineRule="auto"/>
              <w:jc w:val="center"/>
              <w:rPr>
                <w:rFonts w:cstheme="minorHAnsi"/>
                <w:color w:val="000000" w:themeColor="text1"/>
                <w:sz w:val="18"/>
                <w:szCs w:val="18"/>
              </w:rPr>
            </w:pPr>
          </w:p>
        </w:tc>
        <w:tc>
          <w:tcPr>
            <w:tcW w:w="148" w:type="pct"/>
            <w:tcBorders>
              <w:bottom w:val="single" w:sz="4" w:space="0" w:color="auto"/>
            </w:tcBorders>
            <w:shd w:val="clear" w:color="auto" w:fill="auto"/>
            <w:tcMar>
              <w:left w:w="28" w:type="dxa"/>
              <w:right w:w="28" w:type="dxa"/>
            </w:tcMar>
            <w:vAlign w:val="center"/>
          </w:tcPr>
          <w:p w14:paraId="15264B81" w14:textId="77777777" w:rsidR="000D5114" w:rsidRPr="00126856" w:rsidRDefault="000D5114" w:rsidP="00004968">
            <w:pPr>
              <w:spacing w:line="192" w:lineRule="auto"/>
              <w:jc w:val="center"/>
              <w:rPr>
                <w:rFonts w:cstheme="minorHAnsi"/>
                <w:color w:val="000000" w:themeColor="text1"/>
                <w:sz w:val="18"/>
                <w:szCs w:val="18"/>
              </w:rPr>
            </w:pPr>
          </w:p>
        </w:tc>
        <w:tc>
          <w:tcPr>
            <w:tcW w:w="127" w:type="pct"/>
            <w:tcBorders>
              <w:bottom w:val="single" w:sz="4" w:space="0" w:color="auto"/>
            </w:tcBorders>
            <w:shd w:val="clear" w:color="auto" w:fill="auto"/>
            <w:tcMar>
              <w:left w:w="28" w:type="dxa"/>
              <w:right w:w="28" w:type="dxa"/>
            </w:tcMar>
            <w:vAlign w:val="center"/>
          </w:tcPr>
          <w:p w14:paraId="792B4251" w14:textId="77777777" w:rsidR="000D5114" w:rsidRPr="00126856" w:rsidRDefault="000D5114" w:rsidP="00004968">
            <w:pPr>
              <w:spacing w:line="192" w:lineRule="auto"/>
              <w:jc w:val="center"/>
              <w:rPr>
                <w:rFonts w:cstheme="minorHAnsi"/>
                <w:color w:val="000000" w:themeColor="text1"/>
                <w:sz w:val="18"/>
                <w:szCs w:val="18"/>
              </w:rPr>
            </w:pPr>
          </w:p>
        </w:tc>
        <w:tc>
          <w:tcPr>
            <w:tcW w:w="138" w:type="pct"/>
            <w:tcBorders>
              <w:bottom w:val="single" w:sz="4" w:space="0" w:color="auto"/>
            </w:tcBorders>
            <w:shd w:val="clear" w:color="auto" w:fill="auto"/>
            <w:tcMar>
              <w:left w:w="28" w:type="dxa"/>
              <w:right w:w="28" w:type="dxa"/>
            </w:tcMar>
            <w:vAlign w:val="center"/>
          </w:tcPr>
          <w:p w14:paraId="0B9C0EF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7CF6149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07807A9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66EB99E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777BB20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5F693CC3"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634CE1AD"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177A85B6" w14:textId="77777777" w:rsidR="000D5114" w:rsidRPr="00126856" w:rsidRDefault="000D5114" w:rsidP="00004968">
            <w:pPr>
              <w:spacing w:line="192" w:lineRule="auto"/>
              <w:jc w:val="center"/>
              <w:rPr>
                <w:rFonts w:cstheme="minorHAnsi"/>
                <w:color w:val="000000" w:themeColor="text1"/>
                <w:sz w:val="18"/>
                <w:szCs w:val="18"/>
              </w:rPr>
            </w:pPr>
          </w:p>
        </w:tc>
        <w:tc>
          <w:tcPr>
            <w:tcW w:w="132" w:type="pct"/>
            <w:tcBorders>
              <w:bottom w:val="single" w:sz="4" w:space="0" w:color="auto"/>
            </w:tcBorders>
            <w:shd w:val="clear" w:color="auto" w:fill="auto"/>
            <w:tcMar>
              <w:left w:w="28" w:type="dxa"/>
              <w:right w:w="28" w:type="dxa"/>
            </w:tcMar>
            <w:vAlign w:val="center"/>
          </w:tcPr>
          <w:p w14:paraId="5268651E"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09FC0D1D"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58FC38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74C585A"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66E62D6A"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2769289B"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084787C5"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3B3052A7"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47DFB273"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77AAEE4B" w14:textId="77777777" w:rsidTr="000D5114">
        <w:trPr>
          <w:trHeight w:val="448"/>
        </w:trPr>
        <w:tc>
          <w:tcPr>
            <w:tcW w:w="888" w:type="pct"/>
            <w:shd w:val="clear" w:color="auto" w:fill="auto"/>
            <w:vAlign w:val="center"/>
          </w:tcPr>
          <w:p w14:paraId="4F793F5B"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798055B4"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4B64DDD1"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779E6554"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12A22F85"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7305B949"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3DA219A9"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0EBF30B4"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7BC27BB"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684D0F91"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6F5B175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149AA95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0C5F2E86"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3A887BD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21037A37" w14:textId="77777777" w:rsidR="000D5114" w:rsidRPr="00126856" w:rsidRDefault="000D5114" w:rsidP="00004968">
            <w:pPr>
              <w:spacing w:line="192" w:lineRule="auto"/>
              <w:jc w:val="center"/>
              <w:rPr>
                <w:rFonts w:cstheme="minorHAnsi"/>
                <w:color w:val="000000" w:themeColor="text1"/>
                <w:sz w:val="18"/>
                <w:szCs w:val="18"/>
              </w:rPr>
            </w:pPr>
          </w:p>
        </w:tc>
        <w:tc>
          <w:tcPr>
            <w:tcW w:w="132" w:type="pct"/>
            <w:tcBorders>
              <w:bottom w:val="single" w:sz="4" w:space="0" w:color="auto"/>
            </w:tcBorders>
            <w:shd w:val="clear" w:color="auto" w:fill="auto"/>
            <w:tcMar>
              <w:left w:w="28" w:type="dxa"/>
              <w:right w:w="28" w:type="dxa"/>
            </w:tcMar>
            <w:vAlign w:val="center"/>
          </w:tcPr>
          <w:p w14:paraId="1D744FAC"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12213C19"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00B50EB"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D2C05EF"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4CEC955D"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2B2AEE13"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28FC07D9"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67C5EB78"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2EE73A0E"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5CFB255A" w14:textId="77777777" w:rsidTr="000D5114">
        <w:trPr>
          <w:trHeight w:val="448"/>
        </w:trPr>
        <w:tc>
          <w:tcPr>
            <w:tcW w:w="888" w:type="pct"/>
            <w:shd w:val="clear" w:color="auto" w:fill="auto"/>
            <w:vAlign w:val="center"/>
          </w:tcPr>
          <w:p w14:paraId="7384B0D3"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448078FA"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0FADDF12"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1C537D9F"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4A070C8F"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0B79B4F3"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571F9070"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70F5016F"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0244FCFC"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2BA9F430"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3209A876"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37908B3D"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3F3A6ADE"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3F2299F8"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2D799856" w14:textId="77777777" w:rsidR="000D5114" w:rsidRPr="00126856" w:rsidRDefault="000D5114" w:rsidP="00004968">
            <w:pPr>
              <w:spacing w:line="192" w:lineRule="auto"/>
              <w:jc w:val="center"/>
              <w:rPr>
                <w:rFonts w:cstheme="minorHAnsi"/>
                <w:color w:val="000000" w:themeColor="text1"/>
                <w:sz w:val="18"/>
                <w:szCs w:val="18"/>
              </w:rPr>
            </w:pPr>
          </w:p>
        </w:tc>
        <w:tc>
          <w:tcPr>
            <w:tcW w:w="132" w:type="pct"/>
            <w:tcBorders>
              <w:bottom w:val="single" w:sz="4" w:space="0" w:color="auto"/>
            </w:tcBorders>
            <w:shd w:val="clear" w:color="auto" w:fill="auto"/>
            <w:tcMar>
              <w:left w:w="28" w:type="dxa"/>
              <w:right w:w="28" w:type="dxa"/>
            </w:tcMar>
            <w:vAlign w:val="center"/>
          </w:tcPr>
          <w:p w14:paraId="2CD5DB88"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2353C46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5FA26EA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57B97DD"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217DF704" w14:textId="77777777" w:rsidR="000D5114" w:rsidRPr="00126856" w:rsidRDefault="000D5114" w:rsidP="00004968">
            <w:pPr>
              <w:spacing w:line="192" w:lineRule="auto"/>
              <w:jc w:val="center"/>
              <w:rPr>
                <w:rFonts w:cstheme="minorHAnsi"/>
                <w:color w:val="000000" w:themeColor="text1"/>
                <w:sz w:val="18"/>
                <w:szCs w:val="18"/>
              </w:rPr>
            </w:pPr>
          </w:p>
        </w:tc>
        <w:tc>
          <w:tcPr>
            <w:tcW w:w="151" w:type="pct"/>
            <w:tcBorders>
              <w:bottom w:val="single" w:sz="4" w:space="0" w:color="auto"/>
            </w:tcBorders>
            <w:shd w:val="clear" w:color="auto" w:fill="auto"/>
            <w:tcMar>
              <w:left w:w="28" w:type="dxa"/>
              <w:right w:w="28" w:type="dxa"/>
            </w:tcMar>
            <w:vAlign w:val="center"/>
          </w:tcPr>
          <w:p w14:paraId="787A2659"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011E12A1"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79BD6C59" w14:textId="77777777" w:rsidR="000D5114" w:rsidRPr="00126856" w:rsidRDefault="000D5114" w:rsidP="00004968">
            <w:pPr>
              <w:spacing w:line="192" w:lineRule="auto"/>
              <w:jc w:val="center"/>
              <w:rPr>
                <w:rFonts w:cstheme="minorHAnsi"/>
                <w:color w:val="000000" w:themeColor="text1"/>
                <w:sz w:val="18"/>
                <w:szCs w:val="18"/>
              </w:rPr>
            </w:pPr>
          </w:p>
        </w:tc>
        <w:tc>
          <w:tcPr>
            <w:tcW w:w="145" w:type="pct"/>
            <w:tcBorders>
              <w:bottom w:val="single" w:sz="4" w:space="0" w:color="auto"/>
            </w:tcBorders>
            <w:shd w:val="clear" w:color="auto" w:fill="auto"/>
            <w:tcMar>
              <w:left w:w="28" w:type="dxa"/>
              <w:right w:w="28" w:type="dxa"/>
            </w:tcMar>
            <w:vAlign w:val="center"/>
          </w:tcPr>
          <w:p w14:paraId="72F28592"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47F0B28B" w14:textId="77777777" w:rsidTr="000D5114">
        <w:trPr>
          <w:trHeight w:val="448"/>
        </w:trPr>
        <w:tc>
          <w:tcPr>
            <w:tcW w:w="888" w:type="pct"/>
            <w:shd w:val="clear" w:color="auto" w:fill="auto"/>
            <w:vAlign w:val="center"/>
          </w:tcPr>
          <w:p w14:paraId="29D4DC84"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661C803A"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6E702DD3"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609AE20D"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30DEE3DE"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71D878A3"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1898FFE0"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409CF530"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07710D8"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52CE2993"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4A1DD6F3"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75CC0D5A"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3029372C"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3836680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1A41B49B" w14:textId="77777777" w:rsidR="000D5114" w:rsidRPr="00126856" w:rsidRDefault="000D5114" w:rsidP="00004968">
            <w:pPr>
              <w:spacing w:line="192" w:lineRule="auto"/>
              <w:jc w:val="center"/>
              <w:rPr>
                <w:rFonts w:cstheme="minorHAnsi"/>
                <w:color w:val="000000" w:themeColor="text1"/>
                <w:sz w:val="18"/>
                <w:szCs w:val="18"/>
              </w:rPr>
            </w:pPr>
          </w:p>
        </w:tc>
        <w:tc>
          <w:tcPr>
            <w:tcW w:w="132" w:type="pct"/>
            <w:tcBorders>
              <w:bottom w:val="single" w:sz="4" w:space="0" w:color="auto"/>
            </w:tcBorders>
            <w:shd w:val="clear" w:color="auto" w:fill="auto"/>
            <w:tcMar>
              <w:left w:w="28" w:type="dxa"/>
              <w:right w:w="28" w:type="dxa"/>
            </w:tcMar>
            <w:vAlign w:val="center"/>
          </w:tcPr>
          <w:p w14:paraId="65BA4C8A"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371726BF"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0E363459"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082EE55"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49FE0EF7" w14:textId="77777777" w:rsidR="000D5114" w:rsidRPr="00126856" w:rsidRDefault="000D5114" w:rsidP="00004968">
            <w:pPr>
              <w:spacing w:line="192" w:lineRule="auto"/>
              <w:jc w:val="center"/>
              <w:rPr>
                <w:rFonts w:cstheme="minorHAnsi"/>
                <w:color w:val="000000" w:themeColor="text1"/>
                <w:sz w:val="18"/>
                <w:szCs w:val="18"/>
              </w:rPr>
            </w:pPr>
          </w:p>
        </w:tc>
        <w:tc>
          <w:tcPr>
            <w:tcW w:w="151" w:type="pct"/>
            <w:tcBorders>
              <w:bottom w:val="single" w:sz="4" w:space="0" w:color="auto"/>
            </w:tcBorders>
            <w:shd w:val="clear" w:color="auto" w:fill="auto"/>
            <w:tcMar>
              <w:left w:w="28" w:type="dxa"/>
              <w:right w:w="28" w:type="dxa"/>
            </w:tcMar>
            <w:vAlign w:val="center"/>
          </w:tcPr>
          <w:p w14:paraId="3290FCA3"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7F38CA0F"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40ACA147" w14:textId="77777777" w:rsidR="000D5114" w:rsidRPr="00126856" w:rsidRDefault="000D5114" w:rsidP="00004968">
            <w:pPr>
              <w:spacing w:line="192" w:lineRule="auto"/>
              <w:jc w:val="center"/>
              <w:rPr>
                <w:rFonts w:cstheme="minorHAnsi"/>
                <w:color w:val="000000" w:themeColor="text1"/>
                <w:sz w:val="18"/>
                <w:szCs w:val="18"/>
              </w:rPr>
            </w:pPr>
          </w:p>
        </w:tc>
        <w:tc>
          <w:tcPr>
            <w:tcW w:w="145" w:type="pct"/>
            <w:tcBorders>
              <w:bottom w:val="single" w:sz="4" w:space="0" w:color="auto"/>
            </w:tcBorders>
            <w:shd w:val="clear" w:color="auto" w:fill="auto"/>
            <w:tcMar>
              <w:left w:w="28" w:type="dxa"/>
              <w:right w:w="28" w:type="dxa"/>
            </w:tcMar>
            <w:vAlign w:val="center"/>
          </w:tcPr>
          <w:p w14:paraId="39B3F5FD"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295CC468" w14:textId="77777777" w:rsidTr="000D5114">
        <w:trPr>
          <w:trHeight w:val="448"/>
        </w:trPr>
        <w:tc>
          <w:tcPr>
            <w:tcW w:w="888" w:type="pct"/>
            <w:shd w:val="clear" w:color="auto" w:fill="auto"/>
            <w:vAlign w:val="center"/>
          </w:tcPr>
          <w:p w14:paraId="77FE4AD8"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718A4431"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6066F214"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6861C0DB"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0930785D"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2386435B"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70D2BD0B"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5FAB37AB"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468391E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4080611F"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181AA9D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51F1A2AC"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3DFA81F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4E58C6A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3EC90FE4" w14:textId="77777777" w:rsidR="000D5114" w:rsidRPr="00126856" w:rsidRDefault="000D5114" w:rsidP="00004968">
            <w:pPr>
              <w:spacing w:line="192" w:lineRule="auto"/>
              <w:jc w:val="center"/>
              <w:rPr>
                <w:rFonts w:cstheme="minorHAnsi"/>
                <w:color w:val="000000" w:themeColor="text1"/>
                <w:sz w:val="18"/>
                <w:szCs w:val="18"/>
              </w:rPr>
            </w:pPr>
          </w:p>
        </w:tc>
        <w:tc>
          <w:tcPr>
            <w:tcW w:w="132" w:type="pct"/>
            <w:tcBorders>
              <w:bottom w:val="single" w:sz="4" w:space="0" w:color="auto"/>
            </w:tcBorders>
            <w:shd w:val="clear" w:color="auto" w:fill="auto"/>
            <w:tcMar>
              <w:left w:w="28" w:type="dxa"/>
              <w:right w:w="28" w:type="dxa"/>
            </w:tcMar>
            <w:vAlign w:val="center"/>
          </w:tcPr>
          <w:p w14:paraId="42736BE7"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60FF6118" w14:textId="77777777" w:rsidR="000D5114" w:rsidRPr="00126856" w:rsidRDefault="000D5114" w:rsidP="00004968">
            <w:pPr>
              <w:spacing w:line="192" w:lineRule="auto"/>
              <w:jc w:val="center"/>
              <w:rPr>
                <w:rFonts w:cstheme="minorHAnsi"/>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403CD04D"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80FFA1A"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17FAB960" w14:textId="77777777" w:rsidR="000D5114" w:rsidRPr="00126856" w:rsidRDefault="000D5114" w:rsidP="00004968">
            <w:pPr>
              <w:spacing w:line="192" w:lineRule="auto"/>
              <w:jc w:val="center"/>
              <w:rPr>
                <w:rFonts w:cstheme="minorHAnsi"/>
                <w:color w:val="000000" w:themeColor="text1"/>
                <w:sz w:val="18"/>
                <w:szCs w:val="18"/>
              </w:rPr>
            </w:pPr>
          </w:p>
        </w:tc>
        <w:tc>
          <w:tcPr>
            <w:tcW w:w="151" w:type="pct"/>
            <w:tcBorders>
              <w:bottom w:val="single" w:sz="4" w:space="0" w:color="auto"/>
            </w:tcBorders>
            <w:shd w:val="clear" w:color="auto" w:fill="auto"/>
            <w:tcMar>
              <w:left w:w="28" w:type="dxa"/>
              <w:right w:w="28" w:type="dxa"/>
            </w:tcMar>
            <w:vAlign w:val="center"/>
          </w:tcPr>
          <w:p w14:paraId="08A64A01"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6E71CFB1"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1F39B682" w14:textId="77777777" w:rsidR="000D5114" w:rsidRPr="00126856" w:rsidRDefault="000D5114" w:rsidP="00004968">
            <w:pPr>
              <w:spacing w:line="192" w:lineRule="auto"/>
              <w:jc w:val="center"/>
              <w:rPr>
                <w:rFonts w:cstheme="minorHAnsi"/>
                <w:color w:val="000000" w:themeColor="text1"/>
                <w:sz w:val="18"/>
                <w:szCs w:val="18"/>
              </w:rPr>
            </w:pPr>
          </w:p>
        </w:tc>
        <w:tc>
          <w:tcPr>
            <w:tcW w:w="145" w:type="pct"/>
            <w:tcBorders>
              <w:bottom w:val="single" w:sz="4" w:space="0" w:color="auto"/>
            </w:tcBorders>
            <w:shd w:val="clear" w:color="auto" w:fill="auto"/>
            <w:tcMar>
              <w:left w:w="28" w:type="dxa"/>
              <w:right w:w="28" w:type="dxa"/>
            </w:tcMar>
            <w:vAlign w:val="center"/>
          </w:tcPr>
          <w:p w14:paraId="041B60C9"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5AE25175" w14:textId="77777777" w:rsidTr="000D5114">
        <w:trPr>
          <w:trHeight w:val="61"/>
        </w:trPr>
        <w:tc>
          <w:tcPr>
            <w:tcW w:w="5000" w:type="pct"/>
            <w:gridSpan w:val="24"/>
            <w:shd w:val="clear" w:color="auto" w:fill="auto"/>
            <w:vAlign w:val="center"/>
          </w:tcPr>
          <w:p w14:paraId="66E784E6" w14:textId="77777777" w:rsidR="000D5114" w:rsidRPr="00126856" w:rsidRDefault="000D5114" w:rsidP="00004968">
            <w:pPr>
              <w:spacing w:line="192" w:lineRule="auto"/>
              <w:rPr>
                <w:rFonts w:cstheme="minorHAnsi"/>
                <w:color w:val="000000" w:themeColor="text1"/>
                <w:sz w:val="18"/>
                <w:szCs w:val="18"/>
              </w:rPr>
            </w:pPr>
            <w:r w:rsidRPr="00567F9F">
              <w:rPr>
                <w:rFonts w:cstheme="minorHAnsi"/>
                <w:i/>
                <w:iCs/>
                <w:color w:val="000000" w:themeColor="text1"/>
                <w:sz w:val="18"/>
                <w:szCs w:val="18"/>
              </w:rPr>
              <w:t xml:space="preserve">Improvement measures to control prioritized hazardous event </w:t>
            </w:r>
            <w:r>
              <w:rPr>
                <w:rFonts w:cstheme="minorHAnsi"/>
                <w:i/>
                <w:iCs/>
                <w:color w:val="000000" w:themeColor="text1"/>
                <w:sz w:val="18"/>
                <w:szCs w:val="18"/>
              </w:rPr>
              <w:t>3</w:t>
            </w:r>
          </w:p>
        </w:tc>
      </w:tr>
      <w:tr w:rsidR="000D5114" w:rsidRPr="00126856" w14:paraId="7F94D3CE" w14:textId="77777777" w:rsidTr="000D5114">
        <w:trPr>
          <w:trHeight w:val="448"/>
        </w:trPr>
        <w:tc>
          <w:tcPr>
            <w:tcW w:w="888" w:type="pct"/>
            <w:shd w:val="clear" w:color="auto" w:fill="auto"/>
            <w:vAlign w:val="center"/>
          </w:tcPr>
          <w:p w14:paraId="375BD08B"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585C3292"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640CEF37"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5F420B90"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03C27373"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55D3B7FA"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3645CA50"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2E6F266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920C788"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9939A3F"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E916E08"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C36E839"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017798D8"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42F4A8B"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054B998E" w14:textId="77777777" w:rsidR="000D5114" w:rsidRPr="00126856" w:rsidRDefault="000D5114" w:rsidP="00004968">
            <w:pPr>
              <w:spacing w:line="192" w:lineRule="auto"/>
              <w:jc w:val="center"/>
              <w:rPr>
                <w:rFonts w:cstheme="minorHAnsi"/>
                <w:color w:val="000000" w:themeColor="text1"/>
                <w:sz w:val="18"/>
                <w:szCs w:val="18"/>
              </w:rPr>
            </w:pPr>
          </w:p>
        </w:tc>
        <w:tc>
          <w:tcPr>
            <w:tcW w:w="132" w:type="pct"/>
            <w:shd w:val="clear" w:color="auto" w:fill="auto"/>
            <w:tcMar>
              <w:left w:w="28" w:type="dxa"/>
              <w:right w:w="28" w:type="dxa"/>
            </w:tcMar>
            <w:vAlign w:val="center"/>
          </w:tcPr>
          <w:p w14:paraId="404EA079"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236F0B2A"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60C0F7D"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47BB2851"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720699A4"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02413034"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19E2E587"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308C2D16"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0CAA6296"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0A1F2C4A" w14:textId="77777777" w:rsidTr="000D5114">
        <w:trPr>
          <w:trHeight w:val="448"/>
        </w:trPr>
        <w:tc>
          <w:tcPr>
            <w:tcW w:w="888" w:type="pct"/>
            <w:shd w:val="clear" w:color="auto" w:fill="auto"/>
            <w:vAlign w:val="center"/>
          </w:tcPr>
          <w:p w14:paraId="0B8E7256"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72C50151"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0AD0637C"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77854477"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4EA080D1"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7E7AA7DD"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4286D69A"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49E39B73"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BCF6BE3"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F6AA68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983525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DFA065B"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BD2A07C"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A637D33"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5C70AA8" w14:textId="77777777" w:rsidR="000D5114" w:rsidRPr="00126856" w:rsidRDefault="000D5114" w:rsidP="00004968">
            <w:pPr>
              <w:spacing w:line="192" w:lineRule="auto"/>
              <w:jc w:val="center"/>
              <w:rPr>
                <w:rFonts w:cstheme="minorHAnsi"/>
                <w:color w:val="000000" w:themeColor="text1"/>
                <w:sz w:val="18"/>
                <w:szCs w:val="18"/>
              </w:rPr>
            </w:pPr>
          </w:p>
        </w:tc>
        <w:tc>
          <w:tcPr>
            <w:tcW w:w="132" w:type="pct"/>
            <w:shd w:val="clear" w:color="auto" w:fill="auto"/>
            <w:tcMar>
              <w:left w:w="28" w:type="dxa"/>
              <w:right w:w="28" w:type="dxa"/>
            </w:tcMar>
            <w:vAlign w:val="center"/>
          </w:tcPr>
          <w:p w14:paraId="4FF0B5E8"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607F6E2E"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3B2BFF1"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4B7A433D"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2C7247F7"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373F892D"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1B7E50E7"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57F26151"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088C517F"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2C9004E1" w14:textId="77777777" w:rsidTr="000D5114">
        <w:trPr>
          <w:trHeight w:val="448"/>
        </w:trPr>
        <w:tc>
          <w:tcPr>
            <w:tcW w:w="888" w:type="pct"/>
            <w:shd w:val="clear" w:color="auto" w:fill="auto"/>
            <w:vAlign w:val="center"/>
          </w:tcPr>
          <w:p w14:paraId="68F2BA5E"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42E49DC9"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5786089A"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4C04DAF4"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7150A8C4"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3E675725"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1D870E85"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6144C341"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60384A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0040388"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5085996"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0C61BFF7"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D0E0C7F"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F022C98"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1758F7F" w14:textId="77777777" w:rsidR="000D5114" w:rsidRPr="00126856" w:rsidRDefault="000D5114" w:rsidP="00004968">
            <w:pPr>
              <w:spacing w:line="192" w:lineRule="auto"/>
              <w:jc w:val="center"/>
              <w:rPr>
                <w:rFonts w:cstheme="minorHAnsi"/>
                <w:color w:val="000000" w:themeColor="text1"/>
                <w:sz w:val="18"/>
                <w:szCs w:val="18"/>
              </w:rPr>
            </w:pPr>
          </w:p>
        </w:tc>
        <w:tc>
          <w:tcPr>
            <w:tcW w:w="132" w:type="pct"/>
            <w:shd w:val="clear" w:color="auto" w:fill="auto"/>
            <w:tcMar>
              <w:left w:w="28" w:type="dxa"/>
              <w:right w:w="28" w:type="dxa"/>
            </w:tcMar>
            <w:vAlign w:val="center"/>
          </w:tcPr>
          <w:p w14:paraId="260ED188"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21891271"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295503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5324B28"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057A11D4"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370AB2C1"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30786D8E"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170FB974"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514A5AF3"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454D18EA" w14:textId="77777777" w:rsidTr="000D5114">
        <w:trPr>
          <w:trHeight w:val="448"/>
        </w:trPr>
        <w:tc>
          <w:tcPr>
            <w:tcW w:w="888" w:type="pct"/>
            <w:shd w:val="clear" w:color="auto" w:fill="auto"/>
            <w:vAlign w:val="center"/>
          </w:tcPr>
          <w:p w14:paraId="2C17F518"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2E226CE4"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79B83221"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2A680AE2"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74765358"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7A684F9A"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0EC2B1B9"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5E28B38A"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5A7C8AD9"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6E79F3D"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ED4E36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38245350"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49CF1B0"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3F0CDAB"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80F0610" w14:textId="77777777" w:rsidR="000D5114" w:rsidRPr="00126856" w:rsidRDefault="000D5114" w:rsidP="00004968">
            <w:pPr>
              <w:spacing w:line="192" w:lineRule="auto"/>
              <w:jc w:val="center"/>
              <w:rPr>
                <w:rFonts w:cstheme="minorHAnsi"/>
                <w:color w:val="000000" w:themeColor="text1"/>
                <w:sz w:val="18"/>
                <w:szCs w:val="18"/>
              </w:rPr>
            </w:pPr>
          </w:p>
        </w:tc>
        <w:tc>
          <w:tcPr>
            <w:tcW w:w="132" w:type="pct"/>
            <w:shd w:val="clear" w:color="auto" w:fill="auto"/>
            <w:tcMar>
              <w:left w:w="28" w:type="dxa"/>
              <w:right w:w="28" w:type="dxa"/>
            </w:tcMar>
            <w:vAlign w:val="center"/>
          </w:tcPr>
          <w:p w14:paraId="7368980F"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0E9E6838"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E10EE0E"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A897464"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2642E9FC"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7017313A"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44C85F41"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55FB0AB7"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1AD700F9" w14:textId="77777777" w:rsidR="000D5114" w:rsidRPr="00126856" w:rsidRDefault="000D5114" w:rsidP="00004968">
            <w:pPr>
              <w:spacing w:line="192" w:lineRule="auto"/>
              <w:jc w:val="center"/>
              <w:rPr>
                <w:rFonts w:cstheme="minorHAnsi"/>
                <w:color w:val="000000" w:themeColor="text1"/>
                <w:sz w:val="18"/>
                <w:szCs w:val="18"/>
              </w:rPr>
            </w:pPr>
          </w:p>
        </w:tc>
      </w:tr>
      <w:tr w:rsidR="000D5114" w:rsidRPr="00126856" w14:paraId="47F19B7F" w14:textId="77777777" w:rsidTr="000D5114">
        <w:trPr>
          <w:trHeight w:val="448"/>
        </w:trPr>
        <w:tc>
          <w:tcPr>
            <w:tcW w:w="888" w:type="pct"/>
            <w:shd w:val="clear" w:color="auto" w:fill="auto"/>
            <w:vAlign w:val="center"/>
          </w:tcPr>
          <w:p w14:paraId="39C19549" w14:textId="77777777" w:rsidR="000D5114" w:rsidRPr="00126856" w:rsidRDefault="000D5114" w:rsidP="00004968">
            <w:pPr>
              <w:spacing w:line="192" w:lineRule="auto"/>
              <w:jc w:val="center"/>
              <w:rPr>
                <w:rFonts w:cstheme="minorHAnsi"/>
                <w:color w:val="000000" w:themeColor="text1"/>
                <w:sz w:val="18"/>
                <w:szCs w:val="18"/>
              </w:rPr>
            </w:pPr>
          </w:p>
        </w:tc>
        <w:tc>
          <w:tcPr>
            <w:tcW w:w="317" w:type="pct"/>
            <w:shd w:val="clear" w:color="auto" w:fill="auto"/>
            <w:vAlign w:val="center"/>
          </w:tcPr>
          <w:p w14:paraId="5288E7E9" w14:textId="77777777" w:rsidR="000D5114" w:rsidRPr="00126856" w:rsidRDefault="000D5114" w:rsidP="00004968">
            <w:pPr>
              <w:spacing w:line="192" w:lineRule="auto"/>
              <w:jc w:val="center"/>
              <w:rPr>
                <w:rFonts w:cstheme="minorHAnsi"/>
                <w:color w:val="000000" w:themeColor="text1"/>
                <w:sz w:val="18"/>
                <w:szCs w:val="18"/>
              </w:rPr>
            </w:pPr>
          </w:p>
        </w:tc>
        <w:tc>
          <w:tcPr>
            <w:tcW w:w="431" w:type="pct"/>
            <w:shd w:val="clear" w:color="auto" w:fill="auto"/>
            <w:vAlign w:val="center"/>
          </w:tcPr>
          <w:p w14:paraId="6935C00A" w14:textId="77777777" w:rsidR="000D5114" w:rsidRPr="00126856" w:rsidRDefault="000D5114" w:rsidP="00004968">
            <w:pPr>
              <w:spacing w:line="192" w:lineRule="auto"/>
              <w:jc w:val="center"/>
              <w:rPr>
                <w:rFonts w:cstheme="minorHAnsi"/>
                <w:color w:val="000000" w:themeColor="text1"/>
                <w:sz w:val="18"/>
                <w:szCs w:val="18"/>
              </w:rPr>
            </w:pPr>
          </w:p>
        </w:tc>
        <w:tc>
          <w:tcPr>
            <w:tcW w:w="537" w:type="pct"/>
            <w:shd w:val="clear" w:color="auto" w:fill="auto"/>
            <w:vAlign w:val="center"/>
          </w:tcPr>
          <w:p w14:paraId="4E153D23"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1FD74B12" w14:textId="77777777" w:rsidR="000D5114" w:rsidRPr="00126856" w:rsidRDefault="000D5114" w:rsidP="00004968">
            <w:pPr>
              <w:spacing w:line="192" w:lineRule="auto"/>
              <w:jc w:val="center"/>
              <w:rPr>
                <w:rFonts w:cstheme="minorHAnsi"/>
                <w:color w:val="000000" w:themeColor="text1"/>
                <w:sz w:val="18"/>
                <w:szCs w:val="18"/>
              </w:rPr>
            </w:pPr>
          </w:p>
        </w:tc>
        <w:tc>
          <w:tcPr>
            <w:tcW w:w="148" w:type="pct"/>
            <w:shd w:val="clear" w:color="auto" w:fill="auto"/>
            <w:tcMar>
              <w:left w:w="28" w:type="dxa"/>
              <w:right w:w="28" w:type="dxa"/>
            </w:tcMar>
            <w:vAlign w:val="center"/>
          </w:tcPr>
          <w:p w14:paraId="2167C5D6" w14:textId="77777777" w:rsidR="000D5114" w:rsidRPr="00126856" w:rsidRDefault="000D5114" w:rsidP="00004968">
            <w:pPr>
              <w:spacing w:line="192" w:lineRule="auto"/>
              <w:jc w:val="center"/>
              <w:rPr>
                <w:rFonts w:cstheme="minorHAnsi"/>
                <w:color w:val="000000" w:themeColor="text1"/>
                <w:sz w:val="18"/>
                <w:szCs w:val="18"/>
              </w:rPr>
            </w:pPr>
          </w:p>
        </w:tc>
        <w:tc>
          <w:tcPr>
            <w:tcW w:w="127" w:type="pct"/>
            <w:shd w:val="clear" w:color="auto" w:fill="auto"/>
            <w:tcMar>
              <w:left w:w="28" w:type="dxa"/>
              <w:right w:w="28" w:type="dxa"/>
            </w:tcMar>
            <w:vAlign w:val="center"/>
          </w:tcPr>
          <w:p w14:paraId="251D637B" w14:textId="77777777" w:rsidR="000D5114" w:rsidRPr="00126856" w:rsidRDefault="000D5114" w:rsidP="00004968">
            <w:pPr>
              <w:spacing w:line="192" w:lineRule="auto"/>
              <w:jc w:val="center"/>
              <w:rPr>
                <w:rFonts w:cstheme="minorHAnsi"/>
                <w:color w:val="000000" w:themeColor="text1"/>
                <w:sz w:val="18"/>
                <w:szCs w:val="18"/>
              </w:rPr>
            </w:pPr>
          </w:p>
        </w:tc>
        <w:tc>
          <w:tcPr>
            <w:tcW w:w="138" w:type="pct"/>
            <w:shd w:val="clear" w:color="auto" w:fill="auto"/>
            <w:tcMar>
              <w:left w:w="28" w:type="dxa"/>
              <w:right w:w="28" w:type="dxa"/>
            </w:tcMar>
            <w:vAlign w:val="center"/>
          </w:tcPr>
          <w:p w14:paraId="737E3D1F"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4CFBCD7D"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3071E9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732D22BA"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59A294A"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262ECF21"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CCCF74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0E3689C1" w14:textId="77777777" w:rsidR="000D5114" w:rsidRPr="00126856" w:rsidRDefault="000D5114" w:rsidP="00004968">
            <w:pPr>
              <w:spacing w:line="192" w:lineRule="auto"/>
              <w:jc w:val="center"/>
              <w:rPr>
                <w:rFonts w:cstheme="minorHAnsi"/>
                <w:color w:val="000000" w:themeColor="text1"/>
                <w:sz w:val="18"/>
                <w:szCs w:val="18"/>
              </w:rPr>
            </w:pPr>
          </w:p>
        </w:tc>
        <w:tc>
          <w:tcPr>
            <w:tcW w:w="132" w:type="pct"/>
            <w:shd w:val="clear" w:color="auto" w:fill="auto"/>
            <w:tcMar>
              <w:left w:w="28" w:type="dxa"/>
              <w:right w:w="28" w:type="dxa"/>
            </w:tcMar>
            <w:vAlign w:val="center"/>
          </w:tcPr>
          <w:p w14:paraId="5D4F5E72" w14:textId="77777777" w:rsidR="000D5114" w:rsidRPr="00126856" w:rsidRDefault="000D5114" w:rsidP="00004968">
            <w:pPr>
              <w:spacing w:line="192" w:lineRule="auto"/>
              <w:jc w:val="center"/>
              <w:rPr>
                <w:rFonts w:cstheme="minorHAnsi"/>
                <w:color w:val="000000" w:themeColor="text1"/>
                <w:sz w:val="18"/>
                <w:szCs w:val="18"/>
              </w:rPr>
            </w:pPr>
          </w:p>
        </w:tc>
        <w:tc>
          <w:tcPr>
            <w:tcW w:w="149" w:type="pct"/>
            <w:shd w:val="clear" w:color="auto" w:fill="auto"/>
            <w:tcMar>
              <w:left w:w="28" w:type="dxa"/>
              <w:right w:w="28" w:type="dxa"/>
            </w:tcMar>
            <w:vAlign w:val="center"/>
          </w:tcPr>
          <w:p w14:paraId="48E71122"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63891765" w14:textId="77777777" w:rsidR="000D5114" w:rsidRPr="00126856" w:rsidRDefault="000D5114" w:rsidP="00004968">
            <w:pPr>
              <w:spacing w:line="192" w:lineRule="auto"/>
              <w:jc w:val="center"/>
              <w:rPr>
                <w:rFonts w:cstheme="minorHAnsi"/>
                <w:color w:val="000000" w:themeColor="text1"/>
                <w:sz w:val="18"/>
                <w:szCs w:val="18"/>
              </w:rPr>
            </w:pPr>
          </w:p>
        </w:tc>
        <w:tc>
          <w:tcPr>
            <w:tcW w:w="137" w:type="pct"/>
            <w:shd w:val="clear" w:color="auto" w:fill="auto"/>
            <w:tcMar>
              <w:left w:w="28" w:type="dxa"/>
              <w:right w:w="28" w:type="dxa"/>
            </w:tcMar>
            <w:vAlign w:val="center"/>
          </w:tcPr>
          <w:p w14:paraId="1D5379ED" w14:textId="77777777" w:rsidR="000D5114" w:rsidRPr="00126856" w:rsidRDefault="000D5114" w:rsidP="00004968">
            <w:pPr>
              <w:spacing w:line="192" w:lineRule="auto"/>
              <w:jc w:val="center"/>
              <w:rPr>
                <w:rFonts w:cstheme="minorHAnsi"/>
                <w:color w:val="000000" w:themeColor="text1"/>
                <w:sz w:val="18"/>
                <w:szCs w:val="18"/>
              </w:rPr>
            </w:pPr>
          </w:p>
        </w:tc>
        <w:tc>
          <w:tcPr>
            <w:tcW w:w="165" w:type="pct"/>
            <w:shd w:val="clear" w:color="auto" w:fill="auto"/>
            <w:tcMar>
              <w:left w:w="28" w:type="dxa"/>
              <w:right w:w="28" w:type="dxa"/>
            </w:tcMar>
            <w:vAlign w:val="center"/>
          </w:tcPr>
          <w:p w14:paraId="267932B8"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129B8A79" w14:textId="77777777" w:rsidR="000D5114" w:rsidRPr="00126856" w:rsidRDefault="000D5114" w:rsidP="00004968">
            <w:pPr>
              <w:spacing w:line="192" w:lineRule="auto"/>
              <w:jc w:val="center"/>
              <w:rPr>
                <w:rFonts w:cstheme="minorHAnsi"/>
                <w:color w:val="000000" w:themeColor="text1"/>
                <w:sz w:val="18"/>
                <w:szCs w:val="18"/>
              </w:rPr>
            </w:pPr>
          </w:p>
        </w:tc>
        <w:tc>
          <w:tcPr>
            <w:tcW w:w="151" w:type="pct"/>
            <w:shd w:val="clear" w:color="auto" w:fill="auto"/>
            <w:tcMar>
              <w:left w:w="28" w:type="dxa"/>
              <w:right w:w="28" w:type="dxa"/>
            </w:tcMar>
            <w:vAlign w:val="center"/>
          </w:tcPr>
          <w:p w14:paraId="741BFE53" w14:textId="77777777" w:rsidR="000D5114" w:rsidRPr="00126856" w:rsidRDefault="000D5114" w:rsidP="00004968">
            <w:pPr>
              <w:spacing w:line="192" w:lineRule="auto"/>
              <w:jc w:val="center"/>
              <w:rPr>
                <w:rFonts w:cstheme="minorHAnsi"/>
                <w:color w:val="000000" w:themeColor="text1"/>
                <w:sz w:val="18"/>
                <w:szCs w:val="18"/>
              </w:rPr>
            </w:pPr>
          </w:p>
        </w:tc>
        <w:tc>
          <w:tcPr>
            <w:tcW w:w="146" w:type="pct"/>
            <w:shd w:val="clear" w:color="auto" w:fill="auto"/>
            <w:tcMar>
              <w:left w:w="28" w:type="dxa"/>
              <w:right w:w="28" w:type="dxa"/>
            </w:tcMar>
            <w:vAlign w:val="center"/>
          </w:tcPr>
          <w:p w14:paraId="70F8A318" w14:textId="77777777" w:rsidR="000D5114" w:rsidRPr="00126856" w:rsidRDefault="000D5114" w:rsidP="00004968">
            <w:pPr>
              <w:spacing w:line="192" w:lineRule="auto"/>
              <w:jc w:val="center"/>
              <w:rPr>
                <w:rFonts w:cstheme="minorHAnsi"/>
                <w:color w:val="000000" w:themeColor="text1"/>
                <w:sz w:val="18"/>
                <w:szCs w:val="18"/>
              </w:rPr>
            </w:pPr>
          </w:p>
        </w:tc>
        <w:tc>
          <w:tcPr>
            <w:tcW w:w="145" w:type="pct"/>
            <w:shd w:val="clear" w:color="auto" w:fill="auto"/>
            <w:tcMar>
              <w:left w:w="28" w:type="dxa"/>
              <w:right w:w="28" w:type="dxa"/>
            </w:tcMar>
            <w:vAlign w:val="center"/>
          </w:tcPr>
          <w:p w14:paraId="0D95D3F8" w14:textId="77777777" w:rsidR="000D5114" w:rsidRPr="00126856" w:rsidRDefault="000D5114" w:rsidP="00004968">
            <w:pPr>
              <w:spacing w:line="192" w:lineRule="auto"/>
              <w:jc w:val="center"/>
              <w:rPr>
                <w:rFonts w:cstheme="minorHAnsi"/>
                <w:color w:val="000000" w:themeColor="text1"/>
                <w:sz w:val="18"/>
                <w:szCs w:val="18"/>
              </w:rPr>
            </w:pPr>
          </w:p>
        </w:tc>
      </w:tr>
    </w:tbl>
    <w:p w14:paraId="7B04C07F" w14:textId="77777777" w:rsidR="000D5114" w:rsidRPr="000D5114" w:rsidRDefault="000D5114" w:rsidP="000D5114">
      <w:pPr>
        <w:pStyle w:val="Heading1"/>
        <w:spacing w:before="0"/>
      </w:pPr>
      <w:r w:rsidRPr="00F552CB">
        <w:lastRenderedPageBreak/>
        <w:t xml:space="preserve">MODULE 5: Monitor control measures and verify </w:t>
      </w:r>
      <w:proofErr w:type="gramStart"/>
      <w:r w:rsidRPr="00F552CB">
        <w:t>performance</w:t>
      </w:r>
      <w:proofErr w:type="gramEnd"/>
    </w:p>
    <w:p w14:paraId="0059B6CF" w14:textId="77777777" w:rsidR="000D5114" w:rsidRDefault="000D5114" w:rsidP="000D5114">
      <w:pPr>
        <w:rPr>
          <w:color w:val="000000" w:themeColor="text1"/>
          <w:sz w:val="20"/>
          <w:szCs w:val="20"/>
        </w:rPr>
      </w:pPr>
    </w:p>
    <w:p w14:paraId="0CC6E19E" w14:textId="77777777" w:rsidR="000D5114" w:rsidRPr="00017028" w:rsidRDefault="000D5114" w:rsidP="00017028">
      <w:pPr>
        <w:pStyle w:val="Heading2"/>
        <w:rPr>
          <w:b/>
          <w:bCs/>
        </w:rPr>
      </w:pPr>
      <w:r w:rsidRPr="00017028">
        <w:rPr>
          <w:b/>
          <w:bCs/>
        </w:rPr>
        <w:t xml:space="preserve">STEP 5.1: Define and implement operational </w:t>
      </w:r>
      <w:proofErr w:type="gramStart"/>
      <w:r w:rsidRPr="00017028">
        <w:rPr>
          <w:b/>
          <w:bCs/>
        </w:rPr>
        <w:t>monitoring</w:t>
      </w:r>
      <w:proofErr w:type="gramEnd"/>
    </w:p>
    <w:p w14:paraId="44CA29A4" w14:textId="77777777" w:rsidR="000D5114" w:rsidRPr="00305AEA" w:rsidRDefault="000D5114" w:rsidP="000D5114">
      <w:pPr>
        <w:rPr>
          <w:color w:val="000000" w:themeColor="text1"/>
          <w:sz w:val="20"/>
          <w:szCs w:val="20"/>
        </w:rPr>
      </w:pPr>
      <w:r>
        <w:rPr>
          <w:color w:val="000000" w:themeColor="text1"/>
          <w:sz w:val="20"/>
          <w:szCs w:val="20"/>
        </w:rPr>
        <w:t xml:space="preserve">For each </w:t>
      </w:r>
      <w:r w:rsidRPr="00305AEA">
        <w:rPr>
          <w:color w:val="000000" w:themeColor="text1"/>
          <w:sz w:val="20"/>
          <w:szCs w:val="20"/>
        </w:rPr>
        <w:t>prioritized hazardous event and their improvement measures, choose 1 improvement measure that should have an operational monitoring plan.</w:t>
      </w:r>
    </w:p>
    <w:p w14:paraId="1AAC461F" w14:textId="77777777" w:rsidR="000D5114" w:rsidRPr="00305AEA" w:rsidRDefault="000D5114" w:rsidP="000D5114">
      <w:pPr>
        <w:rPr>
          <w:color w:val="000000" w:themeColor="text1"/>
          <w:sz w:val="20"/>
          <w:szCs w:val="20"/>
        </w:rPr>
      </w:pPr>
    </w:p>
    <w:tbl>
      <w:tblPr>
        <w:tblStyle w:val="TableGrid"/>
        <w:tblW w:w="14628" w:type="dxa"/>
        <w:tblInd w:w="-5" w:type="dxa"/>
        <w:shd w:val="clear" w:color="auto" w:fill="FFFFFF" w:themeFill="background1"/>
        <w:tblLook w:val="04A0" w:firstRow="1" w:lastRow="0" w:firstColumn="1" w:lastColumn="0" w:noHBand="0" w:noVBand="1"/>
      </w:tblPr>
      <w:tblGrid>
        <w:gridCol w:w="3828"/>
        <w:gridCol w:w="2551"/>
        <w:gridCol w:w="8249"/>
      </w:tblGrid>
      <w:tr w:rsidR="000D5114" w:rsidRPr="00305AEA" w14:paraId="35F1F38B" w14:textId="77777777" w:rsidTr="00004968">
        <w:trPr>
          <w:trHeight w:val="372"/>
        </w:trPr>
        <w:tc>
          <w:tcPr>
            <w:tcW w:w="3828" w:type="dxa"/>
            <w:tcBorders>
              <w:left w:val="single" w:sz="4" w:space="0" w:color="auto"/>
            </w:tcBorders>
            <w:shd w:val="clear" w:color="auto" w:fill="FFFFFF" w:themeFill="background1"/>
            <w:vAlign w:val="center"/>
          </w:tcPr>
          <w:p w14:paraId="5E0ADDBD" w14:textId="77777777" w:rsidR="000D5114" w:rsidRPr="00305AEA" w:rsidRDefault="000D5114" w:rsidP="00004968">
            <w:pPr>
              <w:spacing w:line="192" w:lineRule="auto"/>
              <w:jc w:val="center"/>
              <w:rPr>
                <w:rFonts w:cstheme="minorHAnsi"/>
                <w:b/>
                <w:bCs/>
                <w:color w:val="000000" w:themeColor="text1"/>
                <w:sz w:val="18"/>
                <w:szCs w:val="18"/>
              </w:rPr>
            </w:pPr>
            <w:r w:rsidRPr="00305AEA">
              <w:rPr>
                <w:rFonts w:cstheme="minorHAnsi"/>
                <w:b/>
                <w:bCs/>
                <w:color w:val="000000" w:themeColor="text1"/>
                <w:sz w:val="18"/>
                <w:szCs w:val="18"/>
              </w:rPr>
              <w:t>Prioritized hazardous event</w:t>
            </w:r>
          </w:p>
        </w:tc>
        <w:tc>
          <w:tcPr>
            <w:tcW w:w="2551" w:type="dxa"/>
            <w:tcBorders>
              <w:left w:val="single" w:sz="4" w:space="0" w:color="auto"/>
            </w:tcBorders>
            <w:shd w:val="clear" w:color="auto" w:fill="FFFFFF" w:themeFill="background1"/>
            <w:vAlign w:val="center"/>
          </w:tcPr>
          <w:p w14:paraId="61E98AA1" w14:textId="77777777" w:rsidR="000D5114" w:rsidRPr="00305AEA" w:rsidRDefault="000D5114" w:rsidP="00004968">
            <w:pPr>
              <w:spacing w:line="192" w:lineRule="auto"/>
              <w:jc w:val="center"/>
              <w:rPr>
                <w:rFonts w:cstheme="minorHAnsi"/>
                <w:b/>
                <w:bCs/>
                <w:color w:val="000000" w:themeColor="text1"/>
                <w:sz w:val="18"/>
                <w:szCs w:val="18"/>
              </w:rPr>
            </w:pPr>
            <w:r w:rsidRPr="00305AEA">
              <w:rPr>
                <w:rFonts w:cstheme="minorHAnsi"/>
                <w:b/>
                <w:bCs/>
                <w:color w:val="000000" w:themeColor="text1"/>
                <w:sz w:val="18"/>
                <w:szCs w:val="18"/>
              </w:rPr>
              <w:t>Sanitation step</w:t>
            </w:r>
          </w:p>
        </w:tc>
        <w:tc>
          <w:tcPr>
            <w:tcW w:w="8249" w:type="dxa"/>
            <w:tcBorders>
              <w:right w:val="single" w:sz="4" w:space="0" w:color="auto"/>
            </w:tcBorders>
            <w:shd w:val="clear" w:color="auto" w:fill="FFFFFF" w:themeFill="background1"/>
            <w:vAlign w:val="center"/>
          </w:tcPr>
          <w:p w14:paraId="57781CB3" w14:textId="77777777" w:rsidR="000D5114" w:rsidRPr="00305AEA" w:rsidRDefault="000D5114" w:rsidP="00004968">
            <w:pPr>
              <w:spacing w:line="192" w:lineRule="auto"/>
              <w:jc w:val="center"/>
              <w:rPr>
                <w:rFonts w:cstheme="minorHAnsi"/>
                <w:b/>
                <w:bCs/>
                <w:color w:val="000000" w:themeColor="text1"/>
                <w:sz w:val="18"/>
                <w:szCs w:val="18"/>
              </w:rPr>
            </w:pPr>
            <w:r w:rsidRPr="00305AEA">
              <w:rPr>
                <w:rFonts w:cstheme="minorHAnsi"/>
                <w:b/>
                <w:bCs/>
                <w:color w:val="000000" w:themeColor="text1"/>
                <w:sz w:val="18"/>
                <w:szCs w:val="18"/>
              </w:rPr>
              <w:t>Choose one control measure that will have a detailed operational monitoring plan</w:t>
            </w:r>
          </w:p>
        </w:tc>
      </w:tr>
      <w:tr w:rsidR="000D5114" w:rsidRPr="00305AEA" w14:paraId="0B732D4E" w14:textId="77777777" w:rsidTr="00004968">
        <w:trPr>
          <w:trHeight w:val="505"/>
        </w:trPr>
        <w:tc>
          <w:tcPr>
            <w:tcW w:w="3828" w:type="dxa"/>
            <w:tcBorders>
              <w:left w:val="single" w:sz="4" w:space="0" w:color="auto"/>
            </w:tcBorders>
            <w:shd w:val="clear" w:color="auto" w:fill="FFFFFF" w:themeFill="background1"/>
          </w:tcPr>
          <w:p w14:paraId="1E18E048" w14:textId="77777777" w:rsidR="000D5114" w:rsidRPr="00305AEA" w:rsidRDefault="000D5114" w:rsidP="00004968">
            <w:pPr>
              <w:spacing w:line="192" w:lineRule="auto"/>
              <w:rPr>
                <w:rFonts w:cstheme="majorHAnsi"/>
                <w:color w:val="000000" w:themeColor="text1"/>
                <w:sz w:val="18"/>
                <w:szCs w:val="18"/>
              </w:rPr>
            </w:pPr>
          </w:p>
        </w:tc>
        <w:tc>
          <w:tcPr>
            <w:tcW w:w="2551" w:type="dxa"/>
            <w:tcBorders>
              <w:left w:val="single" w:sz="4" w:space="0" w:color="auto"/>
            </w:tcBorders>
            <w:shd w:val="clear" w:color="auto" w:fill="FFFFFF" w:themeFill="background1"/>
          </w:tcPr>
          <w:p w14:paraId="3B60FA41" w14:textId="77777777" w:rsidR="000D5114" w:rsidRPr="00305AEA" w:rsidRDefault="000D5114" w:rsidP="00004968">
            <w:pPr>
              <w:spacing w:line="192" w:lineRule="auto"/>
              <w:rPr>
                <w:rFonts w:cstheme="majorHAnsi"/>
                <w:color w:val="000000" w:themeColor="text1"/>
                <w:sz w:val="18"/>
                <w:szCs w:val="18"/>
              </w:rPr>
            </w:pPr>
          </w:p>
        </w:tc>
        <w:tc>
          <w:tcPr>
            <w:tcW w:w="8249" w:type="dxa"/>
            <w:tcBorders>
              <w:right w:val="single" w:sz="4" w:space="0" w:color="auto"/>
            </w:tcBorders>
            <w:shd w:val="clear" w:color="auto" w:fill="FFFFFF" w:themeFill="background1"/>
          </w:tcPr>
          <w:p w14:paraId="126D7020" w14:textId="77777777" w:rsidR="000D5114" w:rsidRPr="00305AEA" w:rsidRDefault="000D5114" w:rsidP="00004968">
            <w:pPr>
              <w:spacing w:line="192" w:lineRule="auto"/>
              <w:rPr>
                <w:rFonts w:cstheme="majorHAnsi"/>
                <w:color w:val="000000" w:themeColor="text1"/>
                <w:sz w:val="18"/>
                <w:szCs w:val="18"/>
              </w:rPr>
            </w:pPr>
          </w:p>
        </w:tc>
      </w:tr>
      <w:tr w:rsidR="000D5114" w:rsidRPr="00305AEA" w14:paraId="127D0812" w14:textId="77777777" w:rsidTr="00004968">
        <w:trPr>
          <w:trHeight w:val="436"/>
        </w:trPr>
        <w:tc>
          <w:tcPr>
            <w:tcW w:w="3828" w:type="dxa"/>
            <w:tcBorders>
              <w:left w:val="single" w:sz="4" w:space="0" w:color="auto"/>
            </w:tcBorders>
            <w:shd w:val="clear" w:color="auto" w:fill="FFFFFF" w:themeFill="background1"/>
          </w:tcPr>
          <w:p w14:paraId="5C9DCD38" w14:textId="77777777" w:rsidR="000D5114" w:rsidRPr="00305AEA" w:rsidRDefault="000D5114" w:rsidP="00004968">
            <w:pPr>
              <w:spacing w:line="192" w:lineRule="auto"/>
              <w:rPr>
                <w:rFonts w:cstheme="majorHAnsi"/>
                <w:color w:val="000000" w:themeColor="text1"/>
                <w:sz w:val="18"/>
                <w:szCs w:val="18"/>
              </w:rPr>
            </w:pPr>
          </w:p>
        </w:tc>
        <w:tc>
          <w:tcPr>
            <w:tcW w:w="2551" w:type="dxa"/>
            <w:tcBorders>
              <w:left w:val="single" w:sz="4" w:space="0" w:color="auto"/>
            </w:tcBorders>
            <w:shd w:val="clear" w:color="auto" w:fill="FFFFFF" w:themeFill="background1"/>
          </w:tcPr>
          <w:p w14:paraId="2CD6CCEA" w14:textId="77777777" w:rsidR="000D5114" w:rsidRPr="00305AEA" w:rsidRDefault="000D5114" w:rsidP="00004968">
            <w:pPr>
              <w:spacing w:line="192" w:lineRule="auto"/>
              <w:rPr>
                <w:rFonts w:cstheme="majorHAnsi"/>
                <w:color w:val="000000" w:themeColor="text1"/>
                <w:sz w:val="18"/>
                <w:szCs w:val="18"/>
              </w:rPr>
            </w:pPr>
          </w:p>
        </w:tc>
        <w:tc>
          <w:tcPr>
            <w:tcW w:w="8249" w:type="dxa"/>
            <w:tcBorders>
              <w:right w:val="single" w:sz="4" w:space="0" w:color="auto"/>
            </w:tcBorders>
            <w:shd w:val="clear" w:color="auto" w:fill="FFFFFF" w:themeFill="background1"/>
          </w:tcPr>
          <w:p w14:paraId="477FF23E" w14:textId="77777777" w:rsidR="000D5114" w:rsidRPr="00305AEA" w:rsidRDefault="000D5114" w:rsidP="00004968">
            <w:pPr>
              <w:spacing w:line="192" w:lineRule="auto"/>
              <w:rPr>
                <w:rFonts w:cstheme="majorHAnsi"/>
                <w:color w:val="000000" w:themeColor="text1"/>
                <w:sz w:val="18"/>
                <w:szCs w:val="18"/>
              </w:rPr>
            </w:pPr>
          </w:p>
        </w:tc>
      </w:tr>
      <w:tr w:rsidR="000D5114" w:rsidRPr="00305AEA" w14:paraId="0E8DC8A2" w14:textId="77777777" w:rsidTr="00004968">
        <w:trPr>
          <w:trHeight w:val="463"/>
        </w:trPr>
        <w:tc>
          <w:tcPr>
            <w:tcW w:w="3828" w:type="dxa"/>
            <w:tcBorders>
              <w:left w:val="single" w:sz="4" w:space="0" w:color="auto"/>
            </w:tcBorders>
            <w:shd w:val="clear" w:color="auto" w:fill="FFFFFF" w:themeFill="background1"/>
          </w:tcPr>
          <w:p w14:paraId="61AB6252" w14:textId="77777777" w:rsidR="000D5114" w:rsidRPr="00305AEA" w:rsidRDefault="000D5114" w:rsidP="00004968">
            <w:pPr>
              <w:spacing w:line="192" w:lineRule="auto"/>
              <w:rPr>
                <w:rFonts w:cstheme="majorHAnsi"/>
                <w:color w:val="000000" w:themeColor="text1"/>
                <w:sz w:val="18"/>
                <w:szCs w:val="18"/>
              </w:rPr>
            </w:pPr>
          </w:p>
        </w:tc>
        <w:tc>
          <w:tcPr>
            <w:tcW w:w="2551" w:type="dxa"/>
            <w:tcBorders>
              <w:left w:val="single" w:sz="4" w:space="0" w:color="auto"/>
            </w:tcBorders>
            <w:shd w:val="clear" w:color="auto" w:fill="FFFFFF" w:themeFill="background1"/>
          </w:tcPr>
          <w:p w14:paraId="06E7BE15" w14:textId="77777777" w:rsidR="000D5114" w:rsidRPr="00305AEA" w:rsidRDefault="000D5114" w:rsidP="00004968">
            <w:pPr>
              <w:spacing w:line="192" w:lineRule="auto"/>
              <w:rPr>
                <w:rFonts w:cstheme="majorHAnsi"/>
                <w:color w:val="000000" w:themeColor="text1"/>
                <w:sz w:val="18"/>
                <w:szCs w:val="18"/>
              </w:rPr>
            </w:pPr>
          </w:p>
        </w:tc>
        <w:tc>
          <w:tcPr>
            <w:tcW w:w="8249" w:type="dxa"/>
            <w:tcBorders>
              <w:right w:val="single" w:sz="4" w:space="0" w:color="auto"/>
            </w:tcBorders>
            <w:shd w:val="clear" w:color="auto" w:fill="FFFFFF" w:themeFill="background1"/>
          </w:tcPr>
          <w:p w14:paraId="0373DA63" w14:textId="77777777" w:rsidR="000D5114" w:rsidRPr="00305AEA" w:rsidRDefault="000D5114" w:rsidP="00004968">
            <w:pPr>
              <w:spacing w:line="192" w:lineRule="auto"/>
              <w:rPr>
                <w:rFonts w:cstheme="majorHAnsi"/>
                <w:color w:val="000000" w:themeColor="text1"/>
                <w:sz w:val="18"/>
                <w:szCs w:val="18"/>
              </w:rPr>
            </w:pPr>
          </w:p>
        </w:tc>
      </w:tr>
    </w:tbl>
    <w:p w14:paraId="5E6A46AD" w14:textId="77777777" w:rsidR="000D5114" w:rsidRDefault="000D5114" w:rsidP="000D5114">
      <w:pPr>
        <w:rPr>
          <w:color w:val="000000" w:themeColor="text1"/>
          <w:sz w:val="20"/>
          <w:szCs w:val="20"/>
        </w:rPr>
      </w:pPr>
    </w:p>
    <w:p w14:paraId="371D66C7" w14:textId="77777777" w:rsidR="004C2454" w:rsidRPr="00305AEA" w:rsidRDefault="004C2454" w:rsidP="000D5114">
      <w:pPr>
        <w:rPr>
          <w:color w:val="000000" w:themeColor="text1"/>
          <w:sz w:val="20"/>
          <w:szCs w:val="20"/>
        </w:rPr>
      </w:pPr>
    </w:p>
    <w:p w14:paraId="2E264D31" w14:textId="77777777" w:rsidR="000D5114" w:rsidRDefault="000D5114" w:rsidP="000D5114">
      <w:pPr>
        <w:rPr>
          <w:color w:val="000000" w:themeColor="text1"/>
          <w:sz w:val="20"/>
          <w:szCs w:val="20"/>
        </w:rPr>
      </w:pPr>
      <w:r w:rsidRPr="00305AEA">
        <w:rPr>
          <w:color w:val="000000" w:themeColor="text1"/>
          <w:sz w:val="20"/>
          <w:szCs w:val="20"/>
        </w:rPr>
        <w:t>Using the following tables, prepare the operational monitoring plan for the chosen control measures:</w:t>
      </w:r>
    </w:p>
    <w:p w14:paraId="5F5E8B7C" w14:textId="77777777" w:rsidR="004C2454" w:rsidRPr="00305AEA" w:rsidRDefault="004C2454" w:rsidP="000D5114">
      <w:pPr>
        <w:rPr>
          <w:color w:val="000000" w:themeColor="text1"/>
          <w:sz w:val="20"/>
          <w:szCs w:val="20"/>
        </w:rPr>
      </w:pPr>
    </w:p>
    <w:tbl>
      <w:tblPr>
        <w:tblW w:w="14601" w:type="dxa"/>
        <w:tblInd w:w="-5"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0D5114" w:rsidRPr="00305AEA" w14:paraId="122B3C0D" w14:textId="77777777" w:rsidTr="00004968">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hideMark/>
          </w:tcPr>
          <w:p w14:paraId="61FB1D4E" w14:textId="77777777" w:rsidR="000D5114" w:rsidRPr="00305AEA" w:rsidRDefault="000D5114" w:rsidP="00004968">
            <w:pPr>
              <w:keepNext/>
              <w:jc w:val="center"/>
              <w:rPr>
                <w:rFonts w:eastAsia="Times New Roman"/>
                <w:b/>
                <w:bCs/>
                <w:color w:val="000000"/>
                <w:sz w:val="18"/>
                <w:szCs w:val="18"/>
                <w:lang w:eastAsia="en-AU"/>
              </w:rPr>
            </w:pPr>
            <w:r w:rsidRPr="00305AEA">
              <w:rPr>
                <w:rFonts w:eastAsia="Times New Roman"/>
                <w:b/>
                <w:bCs/>
                <w:color w:val="000000"/>
                <w:sz w:val="18"/>
                <w:szCs w:val="18"/>
                <w:lang w:eastAsia="en-AU"/>
              </w:rPr>
              <w:t>Operational monitoring plan</w:t>
            </w:r>
          </w:p>
          <w:p w14:paraId="79A03557" w14:textId="77777777" w:rsidR="000D5114" w:rsidRPr="00305AEA" w:rsidRDefault="000D5114" w:rsidP="00004968">
            <w:pPr>
              <w:keepNext/>
              <w:jc w:val="center"/>
              <w:rPr>
                <w:rFonts w:eastAsia="Times New Roman"/>
                <w:b/>
                <w:bCs/>
                <w:color w:val="000000"/>
                <w:sz w:val="18"/>
                <w:szCs w:val="18"/>
                <w:lang w:eastAsia="en-AU"/>
              </w:rPr>
            </w:pPr>
          </w:p>
        </w:tc>
      </w:tr>
      <w:tr w:rsidR="000D5114" w:rsidRPr="00305AEA" w14:paraId="565AB1B2" w14:textId="77777777" w:rsidTr="00004968">
        <w:trPr>
          <w:trHeight w:val="487"/>
        </w:trPr>
        <w:tc>
          <w:tcPr>
            <w:tcW w:w="3515" w:type="dxa"/>
            <w:gridSpan w:val="2"/>
            <w:tcBorders>
              <w:left w:val="single" w:sz="4" w:space="0" w:color="auto"/>
              <w:right w:val="single" w:sz="6" w:space="0" w:color="auto"/>
            </w:tcBorders>
            <w:shd w:val="clear" w:color="auto" w:fill="FFFFFF" w:themeFill="background1"/>
            <w:noWrap/>
            <w:hideMark/>
          </w:tcPr>
          <w:p w14:paraId="1FAB725A" w14:textId="77777777" w:rsidR="000D5114" w:rsidRPr="00305AEA" w:rsidRDefault="000D5114" w:rsidP="00004968">
            <w:pPr>
              <w:keepNext/>
              <w:jc w:val="right"/>
              <w:rPr>
                <w:rFonts w:eastAsia="Times New Roman"/>
                <w:b/>
                <w:bCs/>
                <w:color w:val="000000"/>
                <w:sz w:val="18"/>
                <w:szCs w:val="18"/>
                <w:lang w:eastAsia="en-AU"/>
              </w:rPr>
            </w:pPr>
            <w:r w:rsidRPr="00305AEA">
              <w:rPr>
                <w:rFonts w:eastAsia="Times New Roman"/>
                <w:b/>
                <w:bCs/>
                <w:color w:val="000000"/>
                <w:sz w:val="18"/>
                <w:szCs w:val="1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vAlign w:val="center"/>
            <w:hideMark/>
          </w:tcPr>
          <w:p w14:paraId="0F4E9FF2" w14:textId="77777777" w:rsidR="000D5114" w:rsidRPr="00305AEA" w:rsidRDefault="000D5114" w:rsidP="00004968">
            <w:pPr>
              <w:keepNext/>
              <w:rPr>
                <w:rFonts w:eastAsia="Times New Roman"/>
                <w:color w:val="000000"/>
                <w:sz w:val="18"/>
                <w:szCs w:val="18"/>
                <w:lang w:eastAsia="en-AU"/>
              </w:rPr>
            </w:pPr>
          </w:p>
        </w:tc>
      </w:tr>
      <w:tr w:rsidR="000D5114" w:rsidRPr="00305AEA" w14:paraId="7F05FF67" w14:textId="77777777" w:rsidTr="00004968">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5FEF00" w14:textId="77777777" w:rsidR="000D5114" w:rsidRPr="00305AEA" w:rsidRDefault="000D5114" w:rsidP="00004968">
            <w:pPr>
              <w:keepNext/>
              <w:rPr>
                <w:rFonts w:eastAsia="Times New Roman"/>
                <w:b/>
                <w:bCs/>
                <w:color w:val="000000"/>
                <w:sz w:val="18"/>
                <w:szCs w:val="18"/>
                <w:lang w:eastAsia="en-AU"/>
              </w:rPr>
            </w:pPr>
            <w:r w:rsidRPr="00305AEA">
              <w:rPr>
                <w:rFonts w:eastAsia="Times New Roman"/>
                <w:b/>
                <w:bCs/>
                <w:color w:val="000000"/>
                <w:sz w:val="18"/>
                <w:szCs w:val="1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60BE13" w14:textId="77777777" w:rsidR="000D5114" w:rsidRPr="00305AEA" w:rsidRDefault="000D5114" w:rsidP="00004968">
            <w:pPr>
              <w:keepNext/>
              <w:jc w:val="center"/>
              <w:rPr>
                <w:rFonts w:eastAsia="Times New Roman"/>
                <w:b/>
                <w:bCs/>
                <w:color w:val="000000"/>
                <w:sz w:val="18"/>
                <w:szCs w:val="18"/>
                <w:lang w:eastAsia="en-AU"/>
              </w:rPr>
            </w:pPr>
            <w:r w:rsidRPr="00305AEA">
              <w:rPr>
                <w:rFonts w:eastAsia="Times New Roman"/>
                <w:b/>
                <w:bCs/>
                <w:color w:val="000000"/>
                <w:sz w:val="18"/>
                <w:szCs w:val="18"/>
                <w:lang w:eastAsia="en-AU"/>
              </w:rPr>
              <w:t>Operational monitoring of the control measure:</w:t>
            </w:r>
            <w:r w:rsidRPr="00305AEA">
              <w:rPr>
                <w:rFonts w:eastAsia="Times New Roman"/>
                <w:b/>
                <w:bCs/>
                <w:color w:val="000000"/>
                <w:sz w:val="18"/>
                <w:szCs w:val="18"/>
                <w:lang w:eastAsia="en-AU"/>
              </w:rPr>
              <w:br/>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68A81C" w14:textId="77777777" w:rsidR="000D5114" w:rsidRPr="00305AEA" w:rsidRDefault="000D5114" w:rsidP="00004968">
            <w:pPr>
              <w:keepNext/>
              <w:jc w:val="center"/>
              <w:rPr>
                <w:rFonts w:eastAsia="Times New Roman"/>
                <w:b/>
                <w:bCs/>
                <w:color w:val="000000"/>
                <w:sz w:val="18"/>
                <w:szCs w:val="18"/>
                <w:lang w:eastAsia="en-AU"/>
              </w:rPr>
            </w:pPr>
            <w:r w:rsidRPr="00305AEA">
              <w:rPr>
                <w:rFonts w:eastAsia="Times New Roman"/>
                <w:b/>
                <w:bCs/>
                <w:color w:val="000000"/>
                <w:sz w:val="18"/>
                <w:szCs w:val="18"/>
                <w:lang w:eastAsia="en-AU"/>
              </w:rPr>
              <w:t xml:space="preserve">Corrective action </w:t>
            </w:r>
            <w:r w:rsidRPr="00305AEA">
              <w:rPr>
                <w:rFonts w:eastAsia="Times New Roman"/>
                <w:b/>
                <w:bCs/>
                <w:color w:val="000000"/>
                <w:sz w:val="18"/>
                <w:szCs w:val="18"/>
                <w:u w:val="single"/>
                <w:lang w:eastAsia="en-AU"/>
              </w:rPr>
              <w:t>when the operational limit is exceeded</w:t>
            </w:r>
          </w:p>
        </w:tc>
      </w:tr>
      <w:tr w:rsidR="000D5114" w:rsidRPr="00305AEA" w14:paraId="1C92D96F" w14:textId="77777777" w:rsidTr="00004968">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240C54" w14:textId="77777777" w:rsidR="000D5114" w:rsidRPr="00305AEA" w:rsidRDefault="000D5114" w:rsidP="00004968">
            <w:pPr>
              <w:keepNext/>
              <w:jc w:val="center"/>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9BA60"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FAFC5" w14:textId="77777777" w:rsidR="000D5114" w:rsidRPr="00305AEA" w:rsidRDefault="000D5114" w:rsidP="00F552CB">
            <w:pPr>
              <w:keepNext/>
              <w:jc w:val="left"/>
              <w:rPr>
                <w:rFonts w:eastAsia="Times New Roman"/>
                <w:color w:val="000000"/>
                <w:sz w:val="18"/>
                <w:szCs w:val="18"/>
                <w:lang w:eastAsia="en-AU"/>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6E990"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B20B8"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1FF70BB0" w14:textId="77777777" w:rsidTr="00004968">
        <w:trPr>
          <w:trHeight w:val="547"/>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AC3FB4" w14:textId="77777777" w:rsidR="000D5114" w:rsidRPr="00305AEA" w:rsidRDefault="000D5114" w:rsidP="00004968">
            <w:pPr>
              <w:keepNex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14C811"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BE854" w14:textId="77777777" w:rsidR="000D5114" w:rsidRPr="00305AEA" w:rsidRDefault="000D5114" w:rsidP="00F552CB">
            <w:pPr>
              <w:keepNext/>
              <w:jc w:val="left"/>
              <w:rPr>
                <w:rFonts w:eastAsia="Times New Roman"/>
                <w:color w:val="000000"/>
                <w:sz w:val="18"/>
                <w:szCs w:val="18"/>
                <w:lang w:eastAsia="en-A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1CA22D" w14:textId="77777777" w:rsidR="000D5114" w:rsidRPr="00305AEA" w:rsidRDefault="000D5114" w:rsidP="00F552CB">
            <w:pPr>
              <w:keepNext/>
              <w:jc w:val="left"/>
              <w:rPr>
                <w:rFonts w:eastAsia="Times New Roman"/>
                <w:b/>
                <w:bCs/>
                <w:color w:val="000000"/>
                <w:sz w:val="18"/>
                <w:szCs w:val="1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67302"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618D764B" w14:textId="77777777" w:rsidTr="00004968">
        <w:trPr>
          <w:trHeight w:val="589"/>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88316F" w14:textId="77777777" w:rsidR="000D5114" w:rsidRPr="00305AEA" w:rsidRDefault="000D5114" w:rsidP="00004968">
            <w:pPr>
              <w:keepNex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DD48A3"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882D6" w14:textId="77777777" w:rsidR="000D5114" w:rsidRPr="00305AEA" w:rsidRDefault="000D5114" w:rsidP="00F552CB">
            <w:pPr>
              <w:keepNext/>
              <w:jc w:val="left"/>
              <w:rPr>
                <w:rFonts w:eastAsia="Times New Roman"/>
                <w:color w:val="000000"/>
                <w:sz w:val="18"/>
                <w:szCs w:val="18"/>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001BB2"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327DF"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4ABEA1D1" w14:textId="77777777" w:rsidTr="00004968">
        <w:trPr>
          <w:trHeight w:val="603"/>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004C0" w14:textId="77777777" w:rsidR="000D5114" w:rsidRPr="00305AEA" w:rsidRDefault="000D5114" w:rsidP="00004968">
            <w:pPr>
              <w:keepNex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C2E3A3"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3AC4C" w14:textId="77777777" w:rsidR="000D5114" w:rsidRPr="00305AEA" w:rsidRDefault="000D5114" w:rsidP="00F552CB">
            <w:pPr>
              <w:keepNext/>
              <w:jc w:val="left"/>
              <w:rPr>
                <w:rFonts w:eastAsia="Times New Roman"/>
                <w:color w:val="000000"/>
                <w:sz w:val="18"/>
                <w:szCs w:val="18"/>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5AF69"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713C8"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148824D8" w14:textId="77777777" w:rsidTr="00004968">
        <w:trPr>
          <w:trHeight w:val="645"/>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52B7AE" w14:textId="77777777" w:rsidR="000D5114" w:rsidRPr="00305AEA" w:rsidRDefault="000D5114" w:rsidP="00004968">
            <w:pPr>
              <w:keepNex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5D3F24"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C1302" w14:textId="77777777" w:rsidR="000D5114" w:rsidRPr="00305AEA" w:rsidRDefault="000D5114" w:rsidP="00F552CB">
            <w:pPr>
              <w:keepNext/>
              <w:jc w:val="left"/>
              <w:rPr>
                <w:rFonts w:eastAsia="Times New Roman"/>
                <w:color w:val="000000"/>
                <w:sz w:val="18"/>
                <w:szCs w:val="18"/>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81FFC8"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E5D26" w14:textId="77777777" w:rsidR="000D5114" w:rsidRPr="00305AEA" w:rsidRDefault="000D5114" w:rsidP="00F552CB">
            <w:pPr>
              <w:keepNext/>
              <w:jc w:val="left"/>
              <w:rPr>
                <w:rFonts w:eastAsia="Times New Roman"/>
                <w:color w:val="000000"/>
                <w:sz w:val="18"/>
                <w:szCs w:val="18"/>
                <w:lang w:eastAsia="en-AU"/>
              </w:rPr>
            </w:pPr>
          </w:p>
        </w:tc>
      </w:tr>
    </w:tbl>
    <w:p w14:paraId="45FA2220" w14:textId="77777777" w:rsidR="000D5114" w:rsidRPr="00305AEA" w:rsidRDefault="000D5114" w:rsidP="000D5114">
      <w:pPr>
        <w:rPr>
          <w:color w:val="FFFFFF" w:themeColor="background1"/>
          <w:sz w:val="20"/>
          <w:szCs w:val="20"/>
        </w:rPr>
      </w:pPr>
      <w:r w:rsidRPr="00305AEA">
        <w:rPr>
          <w:color w:val="FFFFFF" w:themeColor="background1"/>
          <w:sz w:val="20"/>
          <w:szCs w:val="20"/>
        </w:rPr>
        <w:t>X</w:t>
      </w:r>
    </w:p>
    <w:tbl>
      <w:tblPr>
        <w:tblW w:w="14601" w:type="dxa"/>
        <w:tblInd w:w="-5"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0D5114" w:rsidRPr="00305AEA" w14:paraId="7C06BF72" w14:textId="77777777" w:rsidTr="00004968">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hideMark/>
          </w:tcPr>
          <w:p w14:paraId="06C6E976" w14:textId="77777777" w:rsidR="000D5114" w:rsidRPr="00305AEA" w:rsidRDefault="000D5114" w:rsidP="00004968">
            <w:pPr>
              <w:keepNext/>
              <w:jc w:val="center"/>
              <w:rPr>
                <w:rFonts w:eastAsia="Times New Roman"/>
                <w:b/>
                <w:bCs/>
                <w:color w:val="000000"/>
                <w:sz w:val="18"/>
                <w:szCs w:val="18"/>
                <w:lang w:eastAsia="en-AU"/>
              </w:rPr>
            </w:pPr>
            <w:r w:rsidRPr="00305AEA">
              <w:rPr>
                <w:rFonts w:eastAsia="Times New Roman"/>
                <w:b/>
                <w:bCs/>
                <w:color w:val="000000"/>
                <w:sz w:val="18"/>
                <w:szCs w:val="18"/>
                <w:lang w:eastAsia="en-AU"/>
              </w:rPr>
              <w:lastRenderedPageBreak/>
              <w:t>Operational monitoring plan</w:t>
            </w:r>
          </w:p>
          <w:p w14:paraId="17F70EFD" w14:textId="77777777" w:rsidR="000D5114" w:rsidRPr="00305AEA" w:rsidRDefault="000D5114" w:rsidP="00004968">
            <w:pPr>
              <w:keepNext/>
              <w:jc w:val="center"/>
              <w:rPr>
                <w:rFonts w:eastAsia="Times New Roman"/>
                <w:b/>
                <w:bCs/>
                <w:color w:val="000000"/>
                <w:sz w:val="18"/>
                <w:szCs w:val="18"/>
                <w:lang w:eastAsia="en-AU"/>
              </w:rPr>
            </w:pPr>
          </w:p>
        </w:tc>
      </w:tr>
      <w:tr w:rsidR="000D5114" w:rsidRPr="00305AEA" w14:paraId="100E650E" w14:textId="77777777" w:rsidTr="00004968">
        <w:trPr>
          <w:trHeight w:val="487"/>
        </w:trPr>
        <w:tc>
          <w:tcPr>
            <w:tcW w:w="3515" w:type="dxa"/>
            <w:gridSpan w:val="2"/>
            <w:tcBorders>
              <w:left w:val="single" w:sz="4" w:space="0" w:color="auto"/>
              <w:right w:val="single" w:sz="6" w:space="0" w:color="auto"/>
            </w:tcBorders>
            <w:shd w:val="clear" w:color="auto" w:fill="FFFFFF" w:themeFill="background1"/>
            <w:noWrap/>
            <w:hideMark/>
          </w:tcPr>
          <w:p w14:paraId="29EB79D1" w14:textId="77777777" w:rsidR="000D5114" w:rsidRPr="00305AEA" w:rsidRDefault="000D5114" w:rsidP="00004968">
            <w:pPr>
              <w:keepNext/>
              <w:jc w:val="right"/>
              <w:rPr>
                <w:rFonts w:eastAsia="Times New Roman"/>
                <w:b/>
                <w:bCs/>
                <w:color w:val="000000"/>
                <w:sz w:val="18"/>
                <w:szCs w:val="18"/>
                <w:lang w:eastAsia="en-AU"/>
              </w:rPr>
            </w:pPr>
            <w:r w:rsidRPr="00305AEA">
              <w:rPr>
                <w:rFonts w:eastAsia="Times New Roman"/>
                <w:b/>
                <w:bCs/>
                <w:color w:val="000000"/>
                <w:sz w:val="18"/>
                <w:szCs w:val="1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vAlign w:val="center"/>
            <w:hideMark/>
          </w:tcPr>
          <w:p w14:paraId="49AD1513" w14:textId="77777777" w:rsidR="000D5114" w:rsidRPr="00305AEA" w:rsidRDefault="000D5114" w:rsidP="00004968">
            <w:pPr>
              <w:keepNext/>
              <w:rPr>
                <w:rFonts w:eastAsia="Times New Roman"/>
                <w:color w:val="000000"/>
                <w:sz w:val="18"/>
                <w:szCs w:val="18"/>
                <w:lang w:eastAsia="en-AU"/>
              </w:rPr>
            </w:pPr>
          </w:p>
        </w:tc>
      </w:tr>
      <w:tr w:rsidR="000D5114" w:rsidRPr="00305AEA" w14:paraId="219A750E" w14:textId="77777777" w:rsidTr="00004968">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773D3" w14:textId="77777777" w:rsidR="000D5114" w:rsidRPr="00305AEA" w:rsidRDefault="000D5114" w:rsidP="00004968">
            <w:pPr>
              <w:keepNext/>
              <w:rPr>
                <w:rFonts w:eastAsia="Times New Roman"/>
                <w:b/>
                <w:bCs/>
                <w:color w:val="000000"/>
                <w:sz w:val="18"/>
                <w:szCs w:val="18"/>
                <w:lang w:eastAsia="en-AU"/>
              </w:rPr>
            </w:pPr>
            <w:r w:rsidRPr="00305AEA">
              <w:rPr>
                <w:rFonts w:eastAsia="Times New Roman"/>
                <w:b/>
                <w:bCs/>
                <w:color w:val="000000"/>
                <w:sz w:val="18"/>
                <w:szCs w:val="1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7331FCC" w14:textId="77777777" w:rsidR="000D5114" w:rsidRPr="00305AEA" w:rsidRDefault="000D5114" w:rsidP="00004968">
            <w:pPr>
              <w:keepNext/>
              <w:jc w:val="center"/>
              <w:rPr>
                <w:rFonts w:eastAsia="Times New Roman"/>
                <w:b/>
                <w:bCs/>
                <w:color w:val="000000"/>
                <w:sz w:val="18"/>
                <w:szCs w:val="18"/>
                <w:lang w:eastAsia="en-AU"/>
              </w:rPr>
            </w:pPr>
            <w:r w:rsidRPr="00305AEA">
              <w:rPr>
                <w:rFonts w:eastAsia="Times New Roman"/>
                <w:b/>
                <w:bCs/>
                <w:color w:val="000000"/>
                <w:sz w:val="18"/>
                <w:szCs w:val="18"/>
                <w:lang w:eastAsia="en-AU"/>
              </w:rPr>
              <w:t>Operational monitoring of the control measure:</w:t>
            </w:r>
            <w:r w:rsidRPr="00305AEA">
              <w:rPr>
                <w:rFonts w:eastAsia="Times New Roman"/>
                <w:b/>
                <w:bCs/>
                <w:color w:val="000000"/>
                <w:sz w:val="18"/>
                <w:szCs w:val="18"/>
                <w:lang w:eastAsia="en-AU"/>
              </w:rPr>
              <w:br/>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57AD27" w14:textId="77777777" w:rsidR="000D5114" w:rsidRPr="00305AEA" w:rsidRDefault="000D5114" w:rsidP="00004968">
            <w:pPr>
              <w:keepNext/>
              <w:jc w:val="center"/>
              <w:rPr>
                <w:rFonts w:eastAsia="Times New Roman"/>
                <w:b/>
                <w:bCs/>
                <w:color w:val="000000"/>
                <w:sz w:val="18"/>
                <w:szCs w:val="18"/>
                <w:lang w:eastAsia="en-AU"/>
              </w:rPr>
            </w:pPr>
            <w:r w:rsidRPr="00305AEA">
              <w:rPr>
                <w:rFonts w:eastAsia="Times New Roman"/>
                <w:b/>
                <w:bCs/>
                <w:color w:val="000000"/>
                <w:sz w:val="18"/>
                <w:szCs w:val="18"/>
                <w:lang w:eastAsia="en-AU"/>
              </w:rPr>
              <w:t xml:space="preserve">Corrective action </w:t>
            </w:r>
            <w:r w:rsidRPr="00305AEA">
              <w:rPr>
                <w:rFonts w:eastAsia="Times New Roman"/>
                <w:b/>
                <w:bCs/>
                <w:color w:val="000000"/>
                <w:sz w:val="18"/>
                <w:szCs w:val="18"/>
                <w:u w:val="single"/>
                <w:lang w:eastAsia="en-AU"/>
              </w:rPr>
              <w:t>when the operational limit is exceeded</w:t>
            </w:r>
          </w:p>
        </w:tc>
      </w:tr>
      <w:tr w:rsidR="000D5114" w:rsidRPr="00305AEA" w14:paraId="76264E2F" w14:textId="77777777" w:rsidTr="00004968">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9634B" w14:textId="77777777" w:rsidR="000D5114" w:rsidRPr="00305AEA" w:rsidRDefault="000D5114" w:rsidP="00F552CB">
            <w:pPr>
              <w:keepNext/>
              <w:jc w:val="lef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B2F97B"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9B73B" w14:textId="77777777" w:rsidR="000D5114" w:rsidRPr="00305AEA" w:rsidRDefault="000D5114" w:rsidP="00F552CB">
            <w:pPr>
              <w:keepNext/>
              <w:jc w:val="left"/>
              <w:rPr>
                <w:rFonts w:eastAsia="Times New Roman"/>
                <w:color w:val="000000"/>
                <w:sz w:val="18"/>
                <w:szCs w:val="18"/>
                <w:lang w:eastAsia="en-AU"/>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971A37"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58A46"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07FE0E6A" w14:textId="77777777" w:rsidTr="00004968">
        <w:trPr>
          <w:trHeight w:val="547"/>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92481A" w14:textId="77777777" w:rsidR="000D5114" w:rsidRPr="00305AEA" w:rsidRDefault="000D5114" w:rsidP="00F552CB">
            <w:pPr>
              <w:keepNext/>
              <w:jc w:val="lef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E4DDFF"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53D39" w14:textId="77777777" w:rsidR="000D5114" w:rsidRPr="00305AEA" w:rsidRDefault="000D5114" w:rsidP="00F552CB">
            <w:pPr>
              <w:keepNext/>
              <w:jc w:val="left"/>
              <w:rPr>
                <w:rFonts w:eastAsia="Times New Roman"/>
                <w:color w:val="000000"/>
                <w:sz w:val="18"/>
                <w:szCs w:val="18"/>
                <w:lang w:eastAsia="en-A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AABFBF" w14:textId="77777777" w:rsidR="000D5114" w:rsidRPr="00305AEA" w:rsidRDefault="000D5114" w:rsidP="00F552CB">
            <w:pPr>
              <w:keepNext/>
              <w:jc w:val="left"/>
              <w:rPr>
                <w:rFonts w:eastAsia="Times New Roman"/>
                <w:b/>
                <w:bCs/>
                <w:color w:val="000000"/>
                <w:sz w:val="18"/>
                <w:szCs w:val="1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AEEF5"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04DF6CD6" w14:textId="77777777" w:rsidTr="00004968">
        <w:trPr>
          <w:trHeight w:val="589"/>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7BB114" w14:textId="77777777" w:rsidR="000D5114" w:rsidRPr="00305AEA" w:rsidRDefault="000D5114" w:rsidP="00F552CB">
            <w:pPr>
              <w:keepNext/>
              <w:jc w:val="lef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452B6C"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FC24D" w14:textId="77777777" w:rsidR="000D5114" w:rsidRPr="00305AEA" w:rsidRDefault="000D5114" w:rsidP="00F552CB">
            <w:pPr>
              <w:keepNext/>
              <w:jc w:val="left"/>
              <w:rPr>
                <w:rFonts w:eastAsia="Times New Roman"/>
                <w:color w:val="000000"/>
                <w:sz w:val="18"/>
                <w:szCs w:val="18"/>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DC562"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A3065"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5CCE2225" w14:textId="77777777" w:rsidTr="00004968">
        <w:trPr>
          <w:trHeight w:val="603"/>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EEE90" w14:textId="77777777" w:rsidR="000D5114" w:rsidRPr="00305AEA" w:rsidRDefault="000D5114" w:rsidP="00F552CB">
            <w:pPr>
              <w:keepNext/>
              <w:jc w:val="lef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F2D337"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DDB11" w14:textId="77777777" w:rsidR="000D5114" w:rsidRPr="00305AEA" w:rsidRDefault="000D5114" w:rsidP="00F552CB">
            <w:pPr>
              <w:keepNext/>
              <w:jc w:val="left"/>
              <w:rPr>
                <w:rFonts w:eastAsia="Times New Roman"/>
                <w:color w:val="000000"/>
                <w:sz w:val="18"/>
                <w:szCs w:val="18"/>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E9FF35"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05A89"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74F3A0A5" w14:textId="77777777" w:rsidTr="00004968">
        <w:trPr>
          <w:trHeight w:val="645"/>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00C041" w14:textId="77777777" w:rsidR="000D5114" w:rsidRPr="00305AEA" w:rsidRDefault="000D5114" w:rsidP="00F552CB">
            <w:pPr>
              <w:keepNext/>
              <w:jc w:val="lef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DC5D26"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E4510" w14:textId="77777777" w:rsidR="000D5114" w:rsidRPr="00305AEA" w:rsidRDefault="000D5114" w:rsidP="00F552CB">
            <w:pPr>
              <w:keepNext/>
              <w:jc w:val="left"/>
              <w:rPr>
                <w:rFonts w:eastAsia="Times New Roman"/>
                <w:color w:val="000000"/>
                <w:sz w:val="18"/>
                <w:szCs w:val="18"/>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DC2A84"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7CA2A" w14:textId="77777777" w:rsidR="000D5114" w:rsidRPr="00305AEA" w:rsidRDefault="000D5114" w:rsidP="00F552CB">
            <w:pPr>
              <w:keepNext/>
              <w:jc w:val="left"/>
              <w:rPr>
                <w:rFonts w:eastAsia="Times New Roman"/>
                <w:color w:val="000000"/>
                <w:sz w:val="18"/>
                <w:szCs w:val="18"/>
                <w:lang w:eastAsia="en-AU"/>
              </w:rPr>
            </w:pPr>
          </w:p>
        </w:tc>
      </w:tr>
    </w:tbl>
    <w:p w14:paraId="4166CFA7" w14:textId="77777777" w:rsidR="000D5114" w:rsidRPr="00305AEA" w:rsidRDefault="000D5114" w:rsidP="000D5114">
      <w:pPr>
        <w:rPr>
          <w:color w:val="FFFFFF" w:themeColor="background1"/>
          <w:sz w:val="20"/>
          <w:szCs w:val="20"/>
        </w:rPr>
      </w:pPr>
      <w:r w:rsidRPr="00305AEA">
        <w:rPr>
          <w:color w:val="FFFFFF" w:themeColor="background1"/>
          <w:sz w:val="20"/>
          <w:szCs w:val="20"/>
        </w:rPr>
        <w:t>x</w:t>
      </w:r>
    </w:p>
    <w:tbl>
      <w:tblPr>
        <w:tblW w:w="14601" w:type="dxa"/>
        <w:tblInd w:w="-5"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0D5114" w:rsidRPr="00305AEA" w14:paraId="1987D273" w14:textId="77777777" w:rsidTr="00004968">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hideMark/>
          </w:tcPr>
          <w:p w14:paraId="4ABF1C1A" w14:textId="77777777" w:rsidR="000D5114" w:rsidRPr="00305AEA" w:rsidRDefault="000D5114" w:rsidP="00F552CB">
            <w:pPr>
              <w:keepNext/>
              <w:jc w:val="center"/>
              <w:rPr>
                <w:rFonts w:eastAsia="Times New Roman"/>
                <w:b/>
                <w:bCs/>
                <w:color w:val="000000"/>
                <w:sz w:val="18"/>
                <w:szCs w:val="18"/>
                <w:lang w:eastAsia="en-AU"/>
              </w:rPr>
            </w:pPr>
            <w:r w:rsidRPr="00305AEA">
              <w:rPr>
                <w:rFonts w:eastAsia="Times New Roman"/>
                <w:b/>
                <w:bCs/>
                <w:color w:val="000000"/>
                <w:sz w:val="18"/>
                <w:szCs w:val="18"/>
                <w:lang w:eastAsia="en-AU"/>
              </w:rPr>
              <w:t>Operational monitoring plan</w:t>
            </w:r>
          </w:p>
          <w:p w14:paraId="20A5F3D4" w14:textId="77777777" w:rsidR="000D5114" w:rsidRPr="00305AEA" w:rsidRDefault="000D5114" w:rsidP="00F552CB">
            <w:pPr>
              <w:keepNext/>
              <w:jc w:val="left"/>
              <w:rPr>
                <w:rFonts w:eastAsia="Times New Roman"/>
                <w:b/>
                <w:bCs/>
                <w:color w:val="000000"/>
                <w:sz w:val="18"/>
                <w:szCs w:val="18"/>
                <w:lang w:eastAsia="en-AU"/>
              </w:rPr>
            </w:pPr>
          </w:p>
        </w:tc>
      </w:tr>
      <w:tr w:rsidR="000D5114" w:rsidRPr="00305AEA" w14:paraId="62B3AC5C" w14:textId="77777777" w:rsidTr="00004968">
        <w:trPr>
          <w:trHeight w:val="487"/>
        </w:trPr>
        <w:tc>
          <w:tcPr>
            <w:tcW w:w="3515" w:type="dxa"/>
            <w:gridSpan w:val="2"/>
            <w:tcBorders>
              <w:left w:val="single" w:sz="4" w:space="0" w:color="auto"/>
              <w:right w:val="single" w:sz="6" w:space="0" w:color="auto"/>
            </w:tcBorders>
            <w:shd w:val="clear" w:color="auto" w:fill="FFFFFF" w:themeFill="background1"/>
            <w:noWrap/>
            <w:hideMark/>
          </w:tcPr>
          <w:p w14:paraId="0AA155BB"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vAlign w:val="center"/>
            <w:hideMark/>
          </w:tcPr>
          <w:p w14:paraId="6A629324"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71A8AA49" w14:textId="77777777" w:rsidTr="00004968">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E82EEC"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35CE3FB"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Operational monitoring of the control measure:</w:t>
            </w:r>
            <w:r w:rsidRPr="00305AEA">
              <w:rPr>
                <w:rFonts w:eastAsia="Times New Roman"/>
                <w:b/>
                <w:bCs/>
                <w:color w:val="000000"/>
                <w:sz w:val="18"/>
                <w:szCs w:val="18"/>
                <w:lang w:eastAsia="en-AU"/>
              </w:rPr>
              <w:br/>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DA302A0"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 xml:space="preserve">Corrective action </w:t>
            </w:r>
            <w:r w:rsidRPr="00305AEA">
              <w:rPr>
                <w:rFonts w:eastAsia="Times New Roman"/>
                <w:b/>
                <w:bCs/>
                <w:color w:val="000000"/>
                <w:sz w:val="18"/>
                <w:szCs w:val="18"/>
                <w:u w:val="single"/>
                <w:lang w:eastAsia="en-AU"/>
              </w:rPr>
              <w:t>when the operational limit is exceeded</w:t>
            </w:r>
          </w:p>
        </w:tc>
      </w:tr>
      <w:tr w:rsidR="000D5114" w:rsidRPr="00305AEA" w14:paraId="5CEBBA3A" w14:textId="77777777" w:rsidTr="00004968">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99D97" w14:textId="77777777" w:rsidR="000D5114" w:rsidRPr="00305AEA" w:rsidRDefault="000D5114" w:rsidP="00F552CB">
            <w:pPr>
              <w:keepNext/>
              <w:jc w:val="lef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3F996D"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DAFE9" w14:textId="77777777" w:rsidR="000D5114" w:rsidRPr="00305AEA" w:rsidRDefault="000D5114" w:rsidP="00F552CB">
            <w:pPr>
              <w:keepNext/>
              <w:jc w:val="left"/>
              <w:rPr>
                <w:rFonts w:eastAsia="Times New Roman"/>
                <w:color w:val="000000"/>
                <w:sz w:val="18"/>
                <w:szCs w:val="18"/>
                <w:lang w:eastAsia="en-AU"/>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8231CB"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D22C4"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30AF4EFE" w14:textId="77777777" w:rsidTr="00004968">
        <w:trPr>
          <w:trHeight w:val="547"/>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543B07" w14:textId="77777777" w:rsidR="000D5114" w:rsidRPr="00305AEA" w:rsidRDefault="000D5114" w:rsidP="00F552CB">
            <w:pPr>
              <w:keepNext/>
              <w:jc w:val="lef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697453"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08CDD" w14:textId="77777777" w:rsidR="000D5114" w:rsidRPr="00305AEA" w:rsidRDefault="000D5114" w:rsidP="00F552CB">
            <w:pPr>
              <w:keepNext/>
              <w:jc w:val="left"/>
              <w:rPr>
                <w:rFonts w:eastAsia="Times New Roman"/>
                <w:color w:val="000000"/>
                <w:sz w:val="18"/>
                <w:szCs w:val="18"/>
                <w:lang w:eastAsia="en-AU"/>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48C5BD" w14:textId="77777777" w:rsidR="000D5114" w:rsidRPr="00305AEA" w:rsidRDefault="000D5114" w:rsidP="00F552CB">
            <w:pPr>
              <w:keepNext/>
              <w:jc w:val="left"/>
              <w:rPr>
                <w:rFonts w:eastAsia="Times New Roman"/>
                <w:b/>
                <w:bCs/>
                <w:color w:val="000000"/>
                <w:sz w:val="18"/>
                <w:szCs w:val="1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6BA22"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6646D35D" w14:textId="77777777" w:rsidTr="00004968">
        <w:trPr>
          <w:trHeight w:val="589"/>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394B" w14:textId="77777777" w:rsidR="000D5114" w:rsidRPr="00305AEA" w:rsidRDefault="000D5114" w:rsidP="00F552CB">
            <w:pPr>
              <w:keepNext/>
              <w:jc w:val="lef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80D5F9"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DA899" w14:textId="77777777" w:rsidR="000D5114" w:rsidRPr="00305AEA" w:rsidRDefault="000D5114" w:rsidP="00F552CB">
            <w:pPr>
              <w:keepNext/>
              <w:jc w:val="left"/>
              <w:rPr>
                <w:rFonts w:eastAsia="Times New Roman"/>
                <w:color w:val="000000"/>
                <w:sz w:val="18"/>
                <w:szCs w:val="18"/>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59A1B7"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DC2CB"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22BCA68B" w14:textId="77777777" w:rsidTr="00004968">
        <w:trPr>
          <w:trHeight w:val="603"/>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278D06" w14:textId="77777777" w:rsidR="000D5114" w:rsidRPr="00305AEA" w:rsidRDefault="000D5114" w:rsidP="00F552CB">
            <w:pPr>
              <w:keepNext/>
              <w:jc w:val="lef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59EAC8"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0DF0F" w14:textId="77777777" w:rsidR="000D5114" w:rsidRPr="00305AEA" w:rsidRDefault="000D5114" w:rsidP="00F552CB">
            <w:pPr>
              <w:keepNext/>
              <w:jc w:val="left"/>
              <w:rPr>
                <w:rFonts w:eastAsia="Times New Roman"/>
                <w:color w:val="000000"/>
                <w:sz w:val="18"/>
                <w:szCs w:val="18"/>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CA2B93"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67A3E" w14:textId="77777777" w:rsidR="000D5114" w:rsidRPr="00305AEA" w:rsidRDefault="000D5114" w:rsidP="00F552CB">
            <w:pPr>
              <w:keepNext/>
              <w:jc w:val="left"/>
              <w:rPr>
                <w:rFonts w:eastAsia="Times New Roman"/>
                <w:color w:val="000000"/>
                <w:sz w:val="18"/>
                <w:szCs w:val="18"/>
                <w:lang w:eastAsia="en-AU"/>
              </w:rPr>
            </w:pPr>
          </w:p>
        </w:tc>
      </w:tr>
      <w:tr w:rsidR="000D5114" w:rsidRPr="00305AEA" w14:paraId="6FD5CAA4" w14:textId="77777777" w:rsidTr="00004968">
        <w:trPr>
          <w:trHeight w:val="645"/>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4DEC4D" w14:textId="77777777" w:rsidR="000D5114" w:rsidRPr="00305AEA" w:rsidRDefault="000D5114" w:rsidP="00F552CB">
            <w:pPr>
              <w:keepNext/>
              <w:jc w:val="left"/>
              <w:rPr>
                <w:rFonts w:eastAsia="Times New Roman"/>
                <w:color w:val="000000"/>
                <w:sz w:val="18"/>
                <w:szCs w:val="1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6F1C97"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8A5CB" w14:textId="77777777" w:rsidR="000D5114" w:rsidRPr="00305AEA" w:rsidRDefault="000D5114" w:rsidP="00F552CB">
            <w:pPr>
              <w:keepNext/>
              <w:jc w:val="left"/>
              <w:rPr>
                <w:rFonts w:eastAsia="Times New Roman"/>
                <w:color w:val="000000"/>
                <w:sz w:val="18"/>
                <w:szCs w:val="18"/>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D4DE4" w14:textId="77777777" w:rsidR="000D5114" w:rsidRPr="00305AEA" w:rsidRDefault="000D5114" w:rsidP="00F552CB">
            <w:pPr>
              <w:keepNext/>
              <w:jc w:val="left"/>
              <w:rPr>
                <w:rFonts w:eastAsia="Times New Roman"/>
                <w:b/>
                <w:bCs/>
                <w:color w:val="000000"/>
                <w:sz w:val="18"/>
                <w:szCs w:val="18"/>
                <w:lang w:eastAsia="en-AU"/>
              </w:rPr>
            </w:pPr>
            <w:r w:rsidRPr="00305AEA">
              <w:rPr>
                <w:rFonts w:eastAsia="Times New Roman"/>
                <w:b/>
                <w:bCs/>
                <w:color w:val="000000"/>
                <w:sz w:val="18"/>
                <w:szCs w:val="1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1E1F1" w14:textId="77777777" w:rsidR="000D5114" w:rsidRPr="00305AEA" w:rsidRDefault="000D5114" w:rsidP="00F552CB">
            <w:pPr>
              <w:keepNext/>
              <w:jc w:val="left"/>
              <w:rPr>
                <w:rFonts w:eastAsia="Times New Roman"/>
                <w:color w:val="000000"/>
                <w:sz w:val="18"/>
                <w:szCs w:val="18"/>
                <w:lang w:eastAsia="en-AU"/>
              </w:rPr>
            </w:pPr>
          </w:p>
        </w:tc>
      </w:tr>
    </w:tbl>
    <w:p w14:paraId="77CBEB96" w14:textId="77777777" w:rsidR="000D5114" w:rsidRPr="00305AEA" w:rsidRDefault="000D5114" w:rsidP="000D5114">
      <w:pPr>
        <w:rPr>
          <w:color w:val="FFFFFF" w:themeColor="background1"/>
          <w:sz w:val="20"/>
          <w:szCs w:val="20"/>
        </w:rPr>
      </w:pPr>
      <w:r w:rsidRPr="00305AEA">
        <w:rPr>
          <w:color w:val="FFFFFF" w:themeColor="background1"/>
          <w:sz w:val="20"/>
          <w:szCs w:val="20"/>
        </w:rPr>
        <w:t>x</w:t>
      </w:r>
    </w:p>
    <w:p w14:paraId="7CDDAA1E" w14:textId="77777777" w:rsidR="00017028" w:rsidRDefault="00017028" w:rsidP="000D5114">
      <w:pPr>
        <w:spacing w:after="120"/>
        <w:rPr>
          <w:b/>
          <w:bCs/>
          <w:color w:val="000000" w:themeColor="text1"/>
          <w:sz w:val="20"/>
          <w:szCs w:val="20"/>
        </w:rPr>
      </w:pPr>
    </w:p>
    <w:p w14:paraId="0CF2754E" w14:textId="77777777" w:rsidR="00017028" w:rsidRDefault="00017028" w:rsidP="000D5114">
      <w:pPr>
        <w:spacing w:after="120"/>
        <w:rPr>
          <w:b/>
          <w:bCs/>
          <w:color w:val="000000" w:themeColor="text1"/>
          <w:sz w:val="20"/>
          <w:szCs w:val="20"/>
        </w:rPr>
      </w:pPr>
    </w:p>
    <w:p w14:paraId="26C3F6B1" w14:textId="5ED42DEB" w:rsidR="000D5114" w:rsidRPr="00305AEA" w:rsidRDefault="000D5114" w:rsidP="000D5114">
      <w:pPr>
        <w:spacing w:after="120"/>
        <w:rPr>
          <w:b/>
          <w:bCs/>
          <w:color w:val="000000" w:themeColor="text1"/>
          <w:sz w:val="20"/>
          <w:szCs w:val="20"/>
        </w:rPr>
      </w:pPr>
      <w:r w:rsidRPr="00305AEA">
        <w:rPr>
          <w:b/>
          <w:bCs/>
          <w:color w:val="000000" w:themeColor="text1"/>
          <w:sz w:val="20"/>
          <w:szCs w:val="20"/>
        </w:rPr>
        <w:lastRenderedPageBreak/>
        <w:t xml:space="preserve">STEP 5.2: Verify system </w:t>
      </w:r>
      <w:proofErr w:type="gramStart"/>
      <w:r w:rsidRPr="00305AEA">
        <w:rPr>
          <w:b/>
          <w:bCs/>
          <w:color w:val="000000" w:themeColor="text1"/>
          <w:sz w:val="20"/>
          <w:szCs w:val="20"/>
        </w:rPr>
        <w:t>performance</w:t>
      </w:r>
      <w:proofErr w:type="gramEnd"/>
    </w:p>
    <w:p w14:paraId="46DBBEE4" w14:textId="77777777" w:rsidR="000D5114" w:rsidRPr="00305AEA" w:rsidRDefault="000D5114" w:rsidP="000D5114">
      <w:pPr>
        <w:rPr>
          <w:color w:val="000000" w:themeColor="text1"/>
          <w:sz w:val="20"/>
          <w:szCs w:val="20"/>
        </w:rPr>
      </w:pPr>
      <w:r w:rsidRPr="00305AEA">
        <w:rPr>
          <w:color w:val="000000" w:themeColor="text1"/>
          <w:sz w:val="20"/>
          <w:szCs w:val="20"/>
        </w:rPr>
        <w:t>For each prioritized hazardous event and their improvement, identify the veri</w:t>
      </w:r>
      <w:r>
        <w:rPr>
          <w:color w:val="000000" w:themeColor="text1"/>
          <w:sz w:val="20"/>
          <w:szCs w:val="20"/>
        </w:rPr>
        <w:t>fi</w:t>
      </w:r>
      <w:r w:rsidRPr="00305AEA">
        <w:rPr>
          <w:color w:val="000000" w:themeColor="text1"/>
          <w:sz w:val="20"/>
          <w:szCs w:val="20"/>
        </w:rPr>
        <w:t>cation plan.</w:t>
      </w:r>
    </w:p>
    <w:p w14:paraId="7736FB74" w14:textId="77777777" w:rsidR="000D5114" w:rsidRPr="00305AEA" w:rsidRDefault="000D5114" w:rsidP="000D5114">
      <w:pPr>
        <w:rPr>
          <w:color w:val="000000" w:themeColor="text1"/>
          <w:sz w:val="20"/>
          <w:szCs w:val="20"/>
        </w:rPr>
      </w:pPr>
    </w:p>
    <w:tbl>
      <w:tblPr>
        <w:tblStyle w:val="TableGrid"/>
        <w:tblW w:w="14623" w:type="dxa"/>
        <w:shd w:val="clear" w:color="auto" w:fill="FFFFFF" w:themeFill="background1"/>
        <w:tblCellMar>
          <w:left w:w="17" w:type="dxa"/>
          <w:right w:w="17" w:type="dxa"/>
        </w:tblCellMar>
        <w:tblLook w:val="04A0" w:firstRow="1" w:lastRow="0" w:firstColumn="1" w:lastColumn="0" w:noHBand="0" w:noVBand="1"/>
      </w:tblPr>
      <w:tblGrid>
        <w:gridCol w:w="2122"/>
        <w:gridCol w:w="4252"/>
        <w:gridCol w:w="1701"/>
        <w:gridCol w:w="1581"/>
        <w:gridCol w:w="1549"/>
        <w:gridCol w:w="1091"/>
        <w:gridCol w:w="1346"/>
        <w:gridCol w:w="981"/>
      </w:tblGrid>
      <w:tr w:rsidR="000D5114" w:rsidRPr="00305AEA" w14:paraId="6C95AB82" w14:textId="77777777" w:rsidTr="00004968">
        <w:tc>
          <w:tcPr>
            <w:tcW w:w="2122" w:type="dxa"/>
            <w:vMerge w:val="restart"/>
            <w:shd w:val="clear" w:color="auto" w:fill="FFFFFF" w:themeFill="background1"/>
            <w:vAlign w:val="center"/>
          </w:tcPr>
          <w:p w14:paraId="13598E0D" w14:textId="77777777" w:rsidR="000D5114" w:rsidRPr="00305AEA" w:rsidRDefault="000D5114" w:rsidP="00004968">
            <w:pPr>
              <w:spacing w:line="192" w:lineRule="auto"/>
              <w:jc w:val="center"/>
              <w:rPr>
                <w:b/>
                <w:sz w:val="19"/>
                <w:szCs w:val="19"/>
                <w:lang w:eastAsia="sv-SE"/>
              </w:rPr>
            </w:pPr>
            <w:r w:rsidRPr="00305AEA">
              <w:rPr>
                <w:b/>
                <w:sz w:val="19"/>
                <w:szCs w:val="19"/>
                <w:lang w:eastAsia="sv-SE"/>
              </w:rPr>
              <w:t>What is the control measure?</w:t>
            </w:r>
          </w:p>
        </w:tc>
        <w:tc>
          <w:tcPr>
            <w:tcW w:w="4252" w:type="dxa"/>
            <w:vMerge w:val="restart"/>
            <w:shd w:val="clear" w:color="auto" w:fill="FFFFFF" w:themeFill="background1"/>
            <w:vAlign w:val="center"/>
          </w:tcPr>
          <w:p w14:paraId="6DAB3467" w14:textId="77777777" w:rsidR="000D5114" w:rsidRPr="00305AEA" w:rsidRDefault="000D5114" w:rsidP="00004968">
            <w:pPr>
              <w:spacing w:line="192" w:lineRule="auto"/>
              <w:jc w:val="center"/>
              <w:rPr>
                <w:b/>
                <w:sz w:val="19"/>
                <w:szCs w:val="19"/>
                <w:lang w:eastAsia="sv-SE"/>
              </w:rPr>
            </w:pPr>
            <w:r w:rsidRPr="00305AEA">
              <w:rPr>
                <w:b/>
                <w:sz w:val="19"/>
                <w:szCs w:val="19"/>
                <w:lang w:eastAsia="sv-SE"/>
              </w:rPr>
              <w:t>What is the objective of implementing this control measure?</w:t>
            </w:r>
          </w:p>
        </w:tc>
        <w:tc>
          <w:tcPr>
            <w:tcW w:w="1701" w:type="dxa"/>
            <w:vMerge w:val="restart"/>
            <w:shd w:val="clear" w:color="auto" w:fill="FFFFFF" w:themeFill="background1"/>
            <w:vAlign w:val="center"/>
          </w:tcPr>
          <w:p w14:paraId="5C064FA6" w14:textId="77777777" w:rsidR="000D5114" w:rsidRPr="00305AEA" w:rsidRDefault="000D5114" w:rsidP="00004968">
            <w:pPr>
              <w:spacing w:line="192" w:lineRule="auto"/>
              <w:jc w:val="center"/>
              <w:rPr>
                <w:b/>
                <w:sz w:val="19"/>
                <w:szCs w:val="19"/>
                <w:lang w:eastAsia="sv-SE"/>
              </w:rPr>
            </w:pPr>
            <w:r w:rsidRPr="00305AEA">
              <w:rPr>
                <w:b/>
                <w:sz w:val="19"/>
                <w:szCs w:val="19"/>
                <w:lang w:eastAsia="sv-SE"/>
              </w:rPr>
              <w:t>How would you measure it?</w:t>
            </w:r>
          </w:p>
        </w:tc>
        <w:tc>
          <w:tcPr>
            <w:tcW w:w="6548" w:type="dxa"/>
            <w:gridSpan w:val="5"/>
            <w:shd w:val="clear" w:color="auto" w:fill="FFFFFF" w:themeFill="background1"/>
            <w:vAlign w:val="center"/>
          </w:tcPr>
          <w:p w14:paraId="792A7349" w14:textId="77777777" w:rsidR="000D5114" w:rsidRPr="00305AEA" w:rsidRDefault="000D5114" w:rsidP="00004968">
            <w:pPr>
              <w:spacing w:line="192" w:lineRule="auto"/>
              <w:jc w:val="center"/>
              <w:rPr>
                <w:b/>
                <w:sz w:val="19"/>
                <w:szCs w:val="19"/>
                <w:lang w:eastAsia="sv-SE"/>
              </w:rPr>
            </w:pPr>
            <w:r w:rsidRPr="00305AEA">
              <w:rPr>
                <w:b/>
                <w:sz w:val="19"/>
                <w:szCs w:val="19"/>
                <w:lang w:eastAsia="sv-SE"/>
              </w:rPr>
              <w:t>Verification</w:t>
            </w:r>
          </w:p>
        </w:tc>
      </w:tr>
      <w:tr w:rsidR="000D5114" w:rsidRPr="00305AEA" w14:paraId="75C214AD" w14:textId="77777777" w:rsidTr="00004968">
        <w:tc>
          <w:tcPr>
            <w:tcW w:w="2122" w:type="dxa"/>
            <w:vMerge/>
            <w:shd w:val="clear" w:color="auto" w:fill="FFFFFF" w:themeFill="background1"/>
            <w:vAlign w:val="center"/>
          </w:tcPr>
          <w:p w14:paraId="44E17AF6" w14:textId="77777777" w:rsidR="000D5114" w:rsidRPr="00305AEA" w:rsidRDefault="000D5114" w:rsidP="00004968">
            <w:pPr>
              <w:spacing w:line="192" w:lineRule="auto"/>
              <w:jc w:val="center"/>
              <w:rPr>
                <w:b/>
                <w:sz w:val="19"/>
                <w:szCs w:val="19"/>
              </w:rPr>
            </w:pPr>
          </w:p>
        </w:tc>
        <w:tc>
          <w:tcPr>
            <w:tcW w:w="4252" w:type="dxa"/>
            <w:vMerge/>
            <w:shd w:val="clear" w:color="auto" w:fill="FFFFFF" w:themeFill="background1"/>
            <w:vAlign w:val="center"/>
          </w:tcPr>
          <w:p w14:paraId="1936F607" w14:textId="77777777" w:rsidR="000D5114" w:rsidRPr="00305AEA" w:rsidRDefault="000D5114" w:rsidP="00004968">
            <w:pPr>
              <w:spacing w:line="192" w:lineRule="auto"/>
              <w:jc w:val="center"/>
              <w:rPr>
                <w:b/>
                <w:sz w:val="19"/>
                <w:szCs w:val="19"/>
              </w:rPr>
            </w:pPr>
          </w:p>
        </w:tc>
        <w:tc>
          <w:tcPr>
            <w:tcW w:w="1701" w:type="dxa"/>
            <w:vMerge/>
            <w:shd w:val="clear" w:color="auto" w:fill="FFFFFF" w:themeFill="background1"/>
            <w:vAlign w:val="center"/>
          </w:tcPr>
          <w:p w14:paraId="6C892908" w14:textId="77777777" w:rsidR="000D5114" w:rsidRPr="00305AEA" w:rsidRDefault="000D5114" w:rsidP="00004968">
            <w:pPr>
              <w:spacing w:line="192" w:lineRule="auto"/>
              <w:jc w:val="center"/>
              <w:rPr>
                <w:b/>
                <w:sz w:val="19"/>
                <w:szCs w:val="19"/>
              </w:rPr>
            </w:pPr>
          </w:p>
        </w:tc>
        <w:tc>
          <w:tcPr>
            <w:tcW w:w="1581" w:type="dxa"/>
            <w:shd w:val="clear" w:color="auto" w:fill="FFFFFF" w:themeFill="background1"/>
            <w:vAlign w:val="center"/>
          </w:tcPr>
          <w:p w14:paraId="64F8047A" w14:textId="77777777" w:rsidR="000D5114" w:rsidRPr="00305AEA" w:rsidRDefault="000D5114" w:rsidP="00004968">
            <w:pPr>
              <w:spacing w:line="192" w:lineRule="auto"/>
              <w:jc w:val="center"/>
              <w:rPr>
                <w:b/>
                <w:sz w:val="19"/>
                <w:szCs w:val="19"/>
              </w:rPr>
            </w:pPr>
            <w:r w:rsidRPr="00305AEA">
              <w:rPr>
                <w:b/>
                <w:sz w:val="19"/>
                <w:szCs w:val="19"/>
              </w:rPr>
              <w:t>What indicator will you use?</w:t>
            </w:r>
          </w:p>
        </w:tc>
        <w:tc>
          <w:tcPr>
            <w:tcW w:w="1549" w:type="dxa"/>
            <w:shd w:val="clear" w:color="auto" w:fill="FFFFFF" w:themeFill="background1"/>
            <w:vAlign w:val="center"/>
          </w:tcPr>
          <w:p w14:paraId="19D09DCE" w14:textId="77777777" w:rsidR="000D5114" w:rsidRPr="00305AEA" w:rsidRDefault="000D5114" w:rsidP="00004968">
            <w:pPr>
              <w:spacing w:line="192" w:lineRule="auto"/>
              <w:jc w:val="center"/>
              <w:rPr>
                <w:b/>
                <w:sz w:val="19"/>
                <w:szCs w:val="19"/>
              </w:rPr>
            </w:pPr>
            <w:r w:rsidRPr="00305AEA">
              <w:rPr>
                <w:b/>
                <w:sz w:val="19"/>
                <w:szCs w:val="19"/>
              </w:rPr>
              <w:t>What is the maximum value you will accept?</w:t>
            </w:r>
          </w:p>
        </w:tc>
        <w:tc>
          <w:tcPr>
            <w:tcW w:w="1091" w:type="dxa"/>
            <w:shd w:val="clear" w:color="auto" w:fill="FFFFFF" w:themeFill="background1"/>
            <w:vAlign w:val="center"/>
          </w:tcPr>
          <w:p w14:paraId="7342A75F" w14:textId="77777777" w:rsidR="000D5114" w:rsidRPr="00305AEA" w:rsidRDefault="000D5114" w:rsidP="00004968">
            <w:pPr>
              <w:spacing w:line="192" w:lineRule="auto"/>
              <w:jc w:val="center"/>
              <w:rPr>
                <w:b/>
                <w:sz w:val="19"/>
                <w:szCs w:val="19"/>
              </w:rPr>
            </w:pPr>
            <w:r w:rsidRPr="00305AEA">
              <w:rPr>
                <w:b/>
                <w:sz w:val="19"/>
                <w:szCs w:val="19"/>
              </w:rPr>
              <w:t>When are you going to measure it?</w:t>
            </w:r>
          </w:p>
        </w:tc>
        <w:tc>
          <w:tcPr>
            <w:tcW w:w="1346" w:type="dxa"/>
            <w:shd w:val="clear" w:color="auto" w:fill="FFFFFF" w:themeFill="background1"/>
            <w:vAlign w:val="center"/>
          </w:tcPr>
          <w:p w14:paraId="5F1BE8E9" w14:textId="77777777" w:rsidR="000D5114" w:rsidRPr="00305AEA" w:rsidRDefault="000D5114" w:rsidP="00004968">
            <w:pPr>
              <w:spacing w:line="192" w:lineRule="auto"/>
              <w:jc w:val="center"/>
              <w:rPr>
                <w:b/>
                <w:sz w:val="19"/>
                <w:szCs w:val="19"/>
              </w:rPr>
            </w:pPr>
            <w:r w:rsidRPr="00305AEA">
              <w:rPr>
                <w:b/>
                <w:sz w:val="19"/>
                <w:szCs w:val="19"/>
              </w:rPr>
              <w:t>Who will measure it?</w:t>
            </w:r>
          </w:p>
        </w:tc>
        <w:tc>
          <w:tcPr>
            <w:tcW w:w="981" w:type="dxa"/>
            <w:shd w:val="clear" w:color="auto" w:fill="FFFFFF" w:themeFill="background1"/>
            <w:vAlign w:val="center"/>
          </w:tcPr>
          <w:p w14:paraId="4CC32728" w14:textId="77777777" w:rsidR="000D5114" w:rsidRPr="00305AEA" w:rsidRDefault="000D5114" w:rsidP="00004968">
            <w:pPr>
              <w:spacing w:line="192" w:lineRule="auto"/>
              <w:jc w:val="center"/>
              <w:rPr>
                <w:b/>
                <w:sz w:val="19"/>
                <w:szCs w:val="19"/>
              </w:rPr>
            </w:pPr>
            <w:r w:rsidRPr="00305AEA">
              <w:rPr>
                <w:b/>
                <w:sz w:val="19"/>
                <w:szCs w:val="19"/>
              </w:rPr>
              <w:t>How will it be measured?</w:t>
            </w:r>
          </w:p>
        </w:tc>
      </w:tr>
      <w:tr w:rsidR="000D5114" w:rsidRPr="00305AEA" w14:paraId="6035682C" w14:textId="77777777" w:rsidTr="00004968">
        <w:trPr>
          <w:trHeight w:val="673"/>
        </w:trPr>
        <w:tc>
          <w:tcPr>
            <w:tcW w:w="2122" w:type="dxa"/>
            <w:shd w:val="clear" w:color="auto" w:fill="FFFFFF" w:themeFill="background1"/>
            <w:vAlign w:val="center"/>
          </w:tcPr>
          <w:p w14:paraId="31A0274F" w14:textId="77777777" w:rsidR="000D5114" w:rsidRPr="00305AEA" w:rsidRDefault="000D5114" w:rsidP="00004968">
            <w:pPr>
              <w:spacing w:line="192" w:lineRule="auto"/>
              <w:jc w:val="center"/>
              <w:rPr>
                <w:sz w:val="19"/>
                <w:szCs w:val="19"/>
              </w:rPr>
            </w:pPr>
          </w:p>
        </w:tc>
        <w:tc>
          <w:tcPr>
            <w:tcW w:w="4252" w:type="dxa"/>
            <w:shd w:val="clear" w:color="auto" w:fill="FFFFFF" w:themeFill="background1"/>
          </w:tcPr>
          <w:p w14:paraId="6810E248" w14:textId="77777777" w:rsidR="000D5114" w:rsidRPr="00305AEA" w:rsidRDefault="000D5114" w:rsidP="00004968">
            <w:pPr>
              <w:spacing w:line="192" w:lineRule="auto"/>
              <w:jc w:val="center"/>
              <w:rPr>
                <w:sz w:val="19"/>
                <w:szCs w:val="19"/>
              </w:rPr>
            </w:pPr>
          </w:p>
        </w:tc>
        <w:tc>
          <w:tcPr>
            <w:tcW w:w="1701" w:type="dxa"/>
            <w:shd w:val="clear" w:color="auto" w:fill="FFFFFF" w:themeFill="background1"/>
          </w:tcPr>
          <w:p w14:paraId="6AC5C32A" w14:textId="77777777" w:rsidR="000D5114" w:rsidRPr="00305AEA" w:rsidRDefault="000D5114" w:rsidP="00004968">
            <w:pPr>
              <w:spacing w:line="192" w:lineRule="auto"/>
              <w:jc w:val="center"/>
              <w:rPr>
                <w:sz w:val="19"/>
                <w:szCs w:val="19"/>
              </w:rPr>
            </w:pPr>
          </w:p>
        </w:tc>
        <w:tc>
          <w:tcPr>
            <w:tcW w:w="1581" w:type="dxa"/>
            <w:shd w:val="clear" w:color="auto" w:fill="FFFFFF" w:themeFill="background1"/>
            <w:vAlign w:val="center"/>
          </w:tcPr>
          <w:p w14:paraId="3FDD0863" w14:textId="77777777" w:rsidR="000D5114" w:rsidRPr="00305AEA" w:rsidRDefault="000D5114" w:rsidP="00004968">
            <w:pPr>
              <w:spacing w:line="192" w:lineRule="auto"/>
              <w:jc w:val="center"/>
              <w:rPr>
                <w:sz w:val="19"/>
                <w:szCs w:val="19"/>
              </w:rPr>
            </w:pPr>
          </w:p>
        </w:tc>
        <w:tc>
          <w:tcPr>
            <w:tcW w:w="1549" w:type="dxa"/>
            <w:shd w:val="clear" w:color="auto" w:fill="FFFFFF" w:themeFill="background1"/>
            <w:vAlign w:val="center"/>
          </w:tcPr>
          <w:p w14:paraId="1D97879F" w14:textId="77777777" w:rsidR="000D5114" w:rsidRPr="00305AEA" w:rsidRDefault="000D5114" w:rsidP="00004968">
            <w:pPr>
              <w:spacing w:line="192" w:lineRule="auto"/>
              <w:jc w:val="center"/>
              <w:rPr>
                <w:sz w:val="19"/>
                <w:szCs w:val="19"/>
              </w:rPr>
            </w:pPr>
          </w:p>
        </w:tc>
        <w:tc>
          <w:tcPr>
            <w:tcW w:w="1091" w:type="dxa"/>
            <w:shd w:val="clear" w:color="auto" w:fill="FFFFFF" w:themeFill="background1"/>
            <w:vAlign w:val="center"/>
          </w:tcPr>
          <w:p w14:paraId="593AA771" w14:textId="77777777" w:rsidR="000D5114" w:rsidRPr="00305AEA" w:rsidRDefault="000D5114" w:rsidP="00004968">
            <w:pPr>
              <w:spacing w:line="192" w:lineRule="auto"/>
              <w:jc w:val="center"/>
              <w:rPr>
                <w:sz w:val="19"/>
                <w:szCs w:val="19"/>
              </w:rPr>
            </w:pPr>
          </w:p>
        </w:tc>
        <w:tc>
          <w:tcPr>
            <w:tcW w:w="1346" w:type="dxa"/>
            <w:shd w:val="clear" w:color="auto" w:fill="FFFFFF" w:themeFill="background1"/>
            <w:vAlign w:val="center"/>
          </w:tcPr>
          <w:p w14:paraId="3A367B3C" w14:textId="77777777" w:rsidR="000D5114" w:rsidRPr="00305AEA" w:rsidRDefault="000D5114" w:rsidP="00004968">
            <w:pPr>
              <w:spacing w:line="192" w:lineRule="auto"/>
              <w:jc w:val="center"/>
              <w:rPr>
                <w:sz w:val="19"/>
                <w:szCs w:val="19"/>
              </w:rPr>
            </w:pPr>
          </w:p>
        </w:tc>
        <w:tc>
          <w:tcPr>
            <w:tcW w:w="981" w:type="dxa"/>
            <w:shd w:val="clear" w:color="auto" w:fill="FFFFFF" w:themeFill="background1"/>
            <w:vAlign w:val="center"/>
          </w:tcPr>
          <w:p w14:paraId="572276D3" w14:textId="77777777" w:rsidR="000D5114" w:rsidRPr="00305AEA" w:rsidRDefault="000D5114" w:rsidP="00004968">
            <w:pPr>
              <w:spacing w:line="192" w:lineRule="auto"/>
              <w:jc w:val="center"/>
              <w:rPr>
                <w:sz w:val="19"/>
                <w:szCs w:val="19"/>
              </w:rPr>
            </w:pPr>
          </w:p>
        </w:tc>
      </w:tr>
      <w:tr w:rsidR="000D5114" w:rsidRPr="00305AEA" w14:paraId="0123A08E" w14:textId="77777777" w:rsidTr="00004968">
        <w:trPr>
          <w:trHeight w:val="659"/>
        </w:trPr>
        <w:tc>
          <w:tcPr>
            <w:tcW w:w="2122" w:type="dxa"/>
            <w:shd w:val="clear" w:color="auto" w:fill="FFFFFF" w:themeFill="background1"/>
            <w:vAlign w:val="center"/>
          </w:tcPr>
          <w:p w14:paraId="7BEA52EC" w14:textId="77777777" w:rsidR="000D5114" w:rsidRPr="00305AEA" w:rsidRDefault="000D5114" w:rsidP="00004968">
            <w:pPr>
              <w:spacing w:line="192" w:lineRule="auto"/>
              <w:jc w:val="center"/>
              <w:rPr>
                <w:sz w:val="19"/>
                <w:szCs w:val="19"/>
              </w:rPr>
            </w:pPr>
          </w:p>
        </w:tc>
        <w:tc>
          <w:tcPr>
            <w:tcW w:w="4252" w:type="dxa"/>
            <w:shd w:val="clear" w:color="auto" w:fill="FFFFFF" w:themeFill="background1"/>
          </w:tcPr>
          <w:p w14:paraId="677C19FF" w14:textId="77777777" w:rsidR="000D5114" w:rsidRPr="00305AEA" w:rsidRDefault="000D5114" w:rsidP="00004968">
            <w:pPr>
              <w:spacing w:line="192" w:lineRule="auto"/>
              <w:jc w:val="center"/>
              <w:rPr>
                <w:sz w:val="19"/>
                <w:szCs w:val="19"/>
              </w:rPr>
            </w:pPr>
          </w:p>
        </w:tc>
        <w:tc>
          <w:tcPr>
            <w:tcW w:w="1701" w:type="dxa"/>
            <w:shd w:val="clear" w:color="auto" w:fill="FFFFFF" w:themeFill="background1"/>
          </w:tcPr>
          <w:p w14:paraId="1EFE4BFE" w14:textId="77777777" w:rsidR="000D5114" w:rsidRPr="00305AEA" w:rsidRDefault="000D5114" w:rsidP="00004968">
            <w:pPr>
              <w:spacing w:line="192" w:lineRule="auto"/>
              <w:jc w:val="center"/>
              <w:rPr>
                <w:sz w:val="19"/>
                <w:szCs w:val="19"/>
              </w:rPr>
            </w:pPr>
          </w:p>
        </w:tc>
        <w:tc>
          <w:tcPr>
            <w:tcW w:w="1581" w:type="dxa"/>
            <w:shd w:val="clear" w:color="auto" w:fill="FFFFFF" w:themeFill="background1"/>
            <w:vAlign w:val="center"/>
          </w:tcPr>
          <w:p w14:paraId="1CB60885" w14:textId="77777777" w:rsidR="000D5114" w:rsidRPr="00305AEA" w:rsidRDefault="000D5114" w:rsidP="00004968">
            <w:pPr>
              <w:spacing w:line="192" w:lineRule="auto"/>
              <w:jc w:val="center"/>
              <w:rPr>
                <w:sz w:val="19"/>
                <w:szCs w:val="19"/>
              </w:rPr>
            </w:pPr>
          </w:p>
        </w:tc>
        <w:tc>
          <w:tcPr>
            <w:tcW w:w="1549" w:type="dxa"/>
            <w:shd w:val="clear" w:color="auto" w:fill="FFFFFF" w:themeFill="background1"/>
            <w:vAlign w:val="center"/>
          </w:tcPr>
          <w:p w14:paraId="0E71A778" w14:textId="77777777" w:rsidR="000D5114" w:rsidRPr="00305AEA" w:rsidRDefault="000D5114" w:rsidP="00004968">
            <w:pPr>
              <w:spacing w:line="192" w:lineRule="auto"/>
              <w:jc w:val="center"/>
              <w:rPr>
                <w:sz w:val="19"/>
                <w:szCs w:val="19"/>
              </w:rPr>
            </w:pPr>
          </w:p>
        </w:tc>
        <w:tc>
          <w:tcPr>
            <w:tcW w:w="1091" w:type="dxa"/>
            <w:shd w:val="clear" w:color="auto" w:fill="FFFFFF" w:themeFill="background1"/>
            <w:vAlign w:val="center"/>
          </w:tcPr>
          <w:p w14:paraId="39324F35" w14:textId="77777777" w:rsidR="000D5114" w:rsidRPr="00305AEA" w:rsidRDefault="000D5114" w:rsidP="00004968">
            <w:pPr>
              <w:spacing w:line="192" w:lineRule="auto"/>
              <w:jc w:val="center"/>
              <w:rPr>
                <w:sz w:val="19"/>
                <w:szCs w:val="19"/>
              </w:rPr>
            </w:pPr>
          </w:p>
        </w:tc>
        <w:tc>
          <w:tcPr>
            <w:tcW w:w="1346" w:type="dxa"/>
            <w:shd w:val="clear" w:color="auto" w:fill="FFFFFF" w:themeFill="background1"/>
            <w:vAlign w:val="center"/>
          </w:tcPr>
          <w:p w14:paraId="5A1568F6" w14:textId="77777777" w:rsidR="000D5114" w:rsidRPr="00305AEA" w:rsidRDefault="000D5114" w:rsidP="00004968">
            <w:pPr>
              <w:spacing w:line="192" w:lineRule="auto"/>
              <w:jc w:val="center"/>
              <w:rPr>
                <w:sz w:val="19"/>
                <w:szCs w:val="19"/>
              </w:rPr>
            </w:pPr>
          </w:p>
        </w:tc>
        <w:tc>
          <w:tcPr>
            <w:tcW w:w="981" w:type="dxa"/>
            <w:shd w:val="clear" w:color="auto" w:fill="FFFFFF" w:themeFill="background1"/>
            <w:vAlign w:val="center"/>
          </w:tcPr>
          <w:p w14:paraId="026894DD" w14:textId="77777777" w:rsidR="000D5114" w:rsidRPr="00305AEA" w:rsidRDefault="000D5114" w:rsidP="00004968">
            <w:pPr>
              <w:spacing w:line="192" w:lineRule="auto"/>
              <w:jc w:val="center"/>
              <w:rPr>
                <w:sz w:val="19"/>
                <w:szCs w:val="19"/>
              </w:rPr>
            </w:pPr>
          </w:p>
        </w:tc>
      </w:tr>
      <w:tr w:rsidR="000D5114" w:rsidRPr="00305AEA" w14:paraId="764EEA45" w14:textId="77777777" w:rsidTr="00004968">
        <w:trPr>
          <w:trHeight w:val="728"/>
        </w:trPr>
        <w:tc>
          <w:tcPr>
            <w:tcW w:w="2122" w:type="dxa"/>
            <w:shd w:val="clear" w:color="auto" w:fill="FFFFFF" w:themeFill="background1"/>
            <w:vAlign w:val="center"/>
          </w:tcPr>
          <w:p w14:paraId="4ED318E4" w14:textId="77777777" w:rsidR="000D5114" w:rsidRPr="00305AEA" w:rsidRDefault="000D5114" w:rsidP="00004968">
            <w:pPr>
              <w:spacing w:line="192" w:lineRule="auto"/>
              <w:jc w:val="center"/>
              <w:rPr>
                <w:sz w:val="19"/>
                <w:szCs w:val="19"/>
              </w:rPr>
            </w:pPr>
          </w:p>
        </w:tc>
        <w:tc>
          <w:tcPr>
            <w:tcW w:w="4252" w:type="dxa"/>
            <w:shd w:val="clear" w:color="auto" w:fill="FFFFFF" w:themeFill="background1"/>
          </w:tcPr>
          <w:p w14:paraId="136EC13C" w14:textId="77777777" w:rsidR="000D5114" w:rsidRPr="00305AEA" w:rsidRDefault="000D5114" w:rsidP="00004968">
            <w:pPr>
              <w:spacing w:line="192" w:lineRule="auto"/>
              <w:jc w:val="center"/>
              <w:rPr>
                <w:sz w:val="19"/>
                <w:szCs w:val="19"/>
              </w:rPr>
            </w:pPr>
          </w:p>
        </w:tc>
        <w:tc>
          <w:tcPr>
            <w:tcW w:w="1701" w:type="dxa"/>
            <w:shd w:val="clear" w:color="auto" w:fill="FFFFFF" w:themeFill="background1"/>
          </w:tcPr>
          <w:p w14:paraId="1AF7DC70" w14:textId="77777777" w:rsidR="000D5114" w:rsidRPr="00305AEA" w:rsidRDefault="000D5114" w:rsidP="00004968">
            <w:pPr>
              <w:spacing w:line="192" w:lineRule="auto"/>
              <w:jc w:val="center"/>
              <w:rPr>
                <w:sz w:val="19"/>
                <w:szCs w:val="19"/>
              </w:rPr>
            </w:pPr>
          </w:p>
        </w:tc>
        <w:tc>
          <w:tcPr>
            <w:tcW w:w="1581" w:type="dxa"/>
            <w:shd w:val="clear" w:color="auto" w:fill="FFFFFF" w:themeFill="background1"/>
            <w:vAlign w:val="center"/>
          </w:tcPr>
          <w:p w14:paraId="31D06CA9" w14:textId="77777777" w:rsidR="000D5114" w:rsidRPr="00305AEA" w:rsidRDefault="000D5114" w:rsidP="00004968">
            <w:pPr>
              <w:spacing w:line="192" w:lineRule="auto"/>
              <w:jc w:val="center"/>
              <w:rPr>
                <w:sz w:val="19"/>
                <w:szCs w:val="19"/>
              </w:rPr>
            </w:pPr>
          </w:p>
        </w:tc>
        <w:tc>
          <w:tcPr>
            <w:tcW w:w="1549" w:type="dxa"/>
            <w:shd w:val="clear" w:color="auto" w:fill="FFFFFF" w:themeFill="background1"/>
            <w:vAlign w:val="center"/>
          </w:tcPr>
          <w:p w14:paraId="23E55D2C" w14:textId="77777777" w:rsidR="000D5114" w:rsidRPr="00305AEA" w:rsidRDefault="000D5114" w:rsidP="00004968">
            <w:pPr>
              <w:spacing w:line="192" w:lineRule="auto"/>
              <w:jc w:val="center"/>
              <w:rPr>
                <w:sz w:val="19"/>
                <w:szCs w:val="19"/>
              </w:rPr>
            </w:pPr>
          </w:p>
        </w:tc>
        <w:tc>
          <w:tcPr>
            <w:tcW w:w="1091" w:type="dxa"/>
            <w:shd w:val="clear" w:color="auto" w:fill="FFFFFF" w:themeFill="background1"/>
            <w:vAlign w:val="center"/>
          </w:tcPr>
          <w:p w14:paraId="3134294B" w14:textId="77777777" w:rsidR="000D5114" w:rsidRPr="00305AEA" w:rsidRDefault="000D5114" w:rsidP="00004968">
            <w:pPr>
              <w:spacing w:line="192" w:lineRule="auto"/>
              <w:jc w:val="center"/>
              <w:rPr>
                <w:sz w:val="19"/>
                <w:szCs w:val="19"/>
              </w:rPr>
            </w:pPr>
          </w:p>
        </w:tc>
        <w:tc>
          <w:tcPr>
            <w:tcW w:w="1346" w:type="dxa"/>
            <w:shd w:val="clear" w:color="auto" w:fill="FFFFFF" w:themeFill="background1"/>
            <w:vAlign w:val="center"/>
          </w:tcPr>
          <w:p w14:paraId="3920E096" w14:textId="77777777" w:rsidR="000D5114" w:rsidRPr="00305AEA" w:rsidRDefault="000D5114" w:rsidP="00004968">
            <w:pPr>
              <w:spacing w:line="192" w:lineRule="auto"/>
              <w:jc w:val="center"/>
              <w:rPr>
                <w:sz w:val="19"/>
                <w:szCs w:val="19"/>
              </w:rPr>
            </w:pPr>
          </w:p>
        </w:tc>
        <w:tc>
          <w:tcPr>
            <w:tcW w:w="981" w:type="dxa"/>
            <w:shd w:val="clear" w:color="auto" w:fill="FFFFFF" w:themeFill="background1"/>
            <w:vAlign w:val="center"/>
          </w:tcPr>
          <w:p w14:paraId="3D54B921" w14:textId="77777777" w:rsidR="000D5114" w:rsidRPr="00305AEA" w:rsidRDefault="000D5114" w:rsidP="00004968">
            <w:pPr>
              <w:spacing w:line="192" w:lineRule="auto"/>
              <w:jc w:val="center"/>
              <w:rPr>
                <w:sz w:val="19"/>
                <w:szCs w:val="19"/>
              </w:rPr>
            </w:pPr>
          </w:p>
        </w:tc>
      </w:tr>
    </w:tbl>
    <w:p w14:paraId="4C7E5D9D" w14:textId="77777777" w:rsidR="000D5114" w:rsidRPr="00305AEA" w:rsidRDefault="000D5114" w:rsidP="000D5114">
      <w:pPr>
        <w:rPr>
          <w:color w:val="FFFFFF" w:themeColor="background1"/>
          <w:sz w:val="20"/>
          <w:szCs w:val="20"/>
        </w:rPr>
      </w:pPr>
    </w:p>
    <w:p w14:paraId="26DA3650" w14:textId="77777777" w:rsidR="000D5114" w:rsidRPr="00F552CB" w:rsidRDefault="000D5114" w:rsidP="00F552CB">
      <w:pPr>
        <w:pStyle w:val="Heading1"/>
        <w:spacing w:before="0"/>
      </w:pPr>
      <w:r w:rsidRPr="00F552CB">
        <w:t>MODULE 6: DEVELOP SUPPORTING PROGRAMMES AND REVIEW PLANS</w:t>
      </w:r>
    </w:p>
    <w:p w14:paraId="1C627295" w14:textId="77777777" w:rsidR="000D5114" w:rsidRPr="00305AEA" w:rsidRDefault="000D5114" w:rsidP="000D5114">
      <w:pPr>
        <w:rPr>
          <w:color w:val="000000" w:themeColor="text1"/>
          <w:sz w:val="20"/>
          <w:szCs w:val="20"/>
        </w:rPr>
      </w:pPr>
    </w:p>
    <w:p w14:paraId="07D2779A" w14:textId="77777777" w:rsidR="000D5114" w:rsidRPr="00017028" w:rsidRDefault="000D5114" w:rsidP="00017028">
      <w:pPr>
        <w:pStyle w:val="Heading2"/>
        <w:rPr>
          <w:b/>
          <w:bCs/>
        </w:rPr>
      </w:pPr>
      <w:r w:rsidRPr="00017028">
        <w:rPr>
          <w:b/>
          <w:bCs/>
        </w:rPr>
        <w:t xml:space="preserve">STEP 6.1: Identify and implement supporting </w:t>
      </w:r>
      <w:proofErr w:type="gramStart"/>
      <w:r w:rsidRPr="00017028">
        <w:rPr>
          <w:b/>
          <w:bCs/>
        </w:rPr>
        <w:t>programs</w:t>
      </w:r>
      <w:proofErr w:type="gramEnd"/>
    </w:p>
    <w:p w14:paraId="30430EA3" w14:textId="77777777" w:rsidR="000D5114" w:rsidRDefault="000D5114" w:rsidP="000D5114">
      <w:pPr>
        <w:rPr>
          <w:color w:val="000000" w:themeColor="text1"/>
          <w:sz w:val="20"/>
          <w:szCs w:val="20"/>
        </w:rPr>
      </w:pPr>
      <w:r w:rsidRPr="00305AEA">
        <w:rPr>
          <w:color w:val="000000" w:themeColor="text1"/>
          <w:sz w:val="20"/>
          <w:szCs w:val="20"/>
        </w:rPr>
        <w:t>Write in the box below two supporting programs that should be implemented</w:t>
      </w:r>
      <w:r>
        <w:rPr>
          <w:color w:val="000000" w:themeColor="text1"/>
          <w:sz w:val="20"/>
          <w:szCs w:val="20"/>
        </w:rPr>
        <w:t xml:space="preserve"> in the framework of Sanitation Safety planning.</w:t>
      </w:r>
    </w:p>
    <w:p w14:paraId="70CBF5B0" w14:textId="77777777" w:rsidR="00017028" w:rsidRPr="00305AEA" w:rsidRDefault="00017028" w:rsidP="000D5114">
      <w:pPr>
        <w:rPr>
          <w:color w:val="000000" w:themeColor="text1"/>
          <w:sz w:val="20"/>
          <w:szCs w:val="20"/>
        </w:rPr>
      </w:pPr>
    </w:p>
    <w:tbl>
      <w:tblPr>
        <w:tblStyle w:val="TableGrid"/>
        <w:tblW w:w="0" w:type="auto"/>
        <w:tblLook w:val="04A0" w:firstRow="1" w:lastRow="0" w:firstColumn="1" w:lastColumn="0" w:noHBand="0" w:noVBand="1"/>
      </w:tblPr>
      <w:tblGrid>
        <w:gridCol w:w="4907"/>
        <w:gridCol w:w="4599"/>
        <w:gridCol w:w="4907"/>
      </w:tblGrid>
      <w:tr w:rsidR="000D5114" w:rsidRPr="00305AEA" w14:paraId="6BB11CBD" w14:textId="77777777" w:rsidTr="00F552CB">
        <w:tc>
          <w:tcPr>
            <w:tcW w:w="4907" w:type="dxa"/>
          </w:tcPr>
          <w:p w14:paraId="54A49BD9" w14:textId="77777777" w:rsidR="000D5114" w:rsidRPr="00305AEA" w:rsidRDefault="000D5114" w:rsidP="00004968">
            <w:pPr>
              <w:jc w:val="center"/>
              <w:rPr>
                <w:b/>
                <w:bCs/>
                <w:color w:val="000000" w:themeColor="text1"/>
                <w:sz w:val="18"/>
                <w:szCs w:val="18"/>
              </w:rPr>
            </w:pPr>
          </w:p>
        </w:tc>
        <w:tc>
          <w:tcPr>
            <w:tcW w:w="4599" w:type="dxa"/>
          </w:tcPr>
          <w:p w14:paraId="49FBB8C3" w14:textId="77777777" w:rsidR="000D5114" w:rsidRPr="00305AEA" w:rsidRDefault="000D5114" w:rsidP="00004968">
            <w:pPr>
              <w:jc w:val="center"/>
              <w:rPr>
                <w:b/>
                <w:bCs/>
                <w:color w:val="000000" w:themeColor="text1"/>
                <w:sz w:val="18"/>
                <w:szCs w:val="18"/>
              </w:rPr>
            </w:pPr>
            <w:r w:rsidRPr="00305AEA">
              <w:rPr>
                <w:b/>
                <w:bCs/>
                <w:color w:val="000000" w:themeColor="text1"/>
                <w:sz w:val="18"/>
                <w:szCs w:val="18"/>
              </w:rPr>
              <w:t>Supporting program 1</w:t>
            </w:r>
          </w:p>
        </w:tc>
        <w:tc>
          <w:tcPr>
            <w:tcW w:w="4907" w:type="dxa"/>
          </w:tcPr>
          <w:p w14:paraId="58EBDE04" w14:textId="77777777" w:rsidR="000D5114" w:rsidRPr="00305AEA" w:rsidRDefault="000D5114" w:rsidP="00004968">
            <w:pPr>
              <w:jc w:val="center"/>
              <w:rPr>
                <w:b/>
                <w:bCs/>
                <w:color w:val="000000" w:themeColor="text1"/>
                <w:sz w:val="18"/>
                <w:szCs w:val="18"/>
              </w:rPr>
            </w:pPr>
            <w:r w:rsidRPr="00305AEA">
              <w:rPr>
                <w:b/>
                <w:bCs/>
                <w:color w:val="000000" w:themeColor="text1"/>
                <w:sz w:val="18"/>
                <w:szCs w:val="18"/>
              </w:rPr>
              <w:t>Supporting program 2</w:t>
            </w:r>
          </w:p>
        </w:tc>
      </w:tr>
      <w:tr w:rsidR="000D5114" w:rsidRPr="00305AEA" w14:paraId="54DDD4E7" w14:textId="77777777" w:rsidTr="00F552CB">
        <w:tc>
          <w:tcPr>
            <w:tcW w:w="4907" w:type="dxa"/>
          </w:tcPr>
          <w:p w14:paraId="04A85DF9" w14:textId="77777777" w:rsidR="000D5114" w:rsidRPr="00305AEA" w:rsidRDefault="000D5114" w:rsidP="00004968">
            <w:pPr>
              <w:rPr>
                <w:b/>
                <w:bCs/>
                <w:color w:val="000000" w:themeColor="text1"/>
                <w:sz w:val="18"/>
                <w:szCs w:val="18"/>
              </w:rPr>
            </w:pPr>
            <w:r w:rsidRPr="00305AEA">
              <w:rPr>
                <w:b/>
                <w:bCs/>
                <w:color w:val="000000" w:themeColor="text1"/>
                <w:sz w:val="18"/>
                <w:szCs w:val="18"/>
              </w:rPr>
              <w:t xml:space="preserve">Title of the program </w:t>
            </w:r>
          </w:p>
        </w:tc>
        <w:tc>
          <w:tcPr>
            <w:tcW w:w="4599" w:type="dxa"/>
          </w:tcPr>
          <w:p w14:paraId="4A29CEBB" w14:textId="77777777" w:rsidR="000D5114" w:rsidRPr="00305AEA" w:rsidRDefault="000D5114" w:rsidP="00004968">
            <w:pPr>
              <w:rPr>
                <w:color w:val="000000" w:themeColor="text1"/>
                <w:sz w:val="18"/>
                <w:szCs w:val="18"/>
              </w:rPr>
            </w:pPr>
          </w:p>
        </w:tc>
        <w:tc>
          <w:tcPr>
            <w:tcW w:w="4907" w:type="dxa"/>
          </w:tcPr>
          <w:p w14:paraId="40ECBB64" w14:textId="77777777" w:rsidR="000D5114" w:rsidRPr="00305AEA" w:rsidRDefault="000D5114" w:rsidP="00004968">
            <w:pPr>
              <w:rPr>
                <w:color w:val="000000" w:themeColor="text1"/>
                <w:sz w:val="18"/>
                <w:szCs w:val="18"/>
              </w:rPr>
            </w:pPr>
          </w:p>
        </w:tc>
      </w:tr>
      <w:tr w:rsidR="000D5114" w:rsidRPr="00305AEA" w14:paraId="56873F4B" w14:textId="77777777" w:rsidTr="00C222F6">
        <w:trPr>
          <w:trHeight w:val="531"/>
        </w:trPr>
        <w:tc>
          <w:tcPr>
            <w:tcW w:w="4907" w:type="dxa"/>
            <w:vAlign w:val="center"/>
          </w:tcPr>
          <w:p w14:paraId="5D3D7922" w14:textId="77777777" w:rsidR="000D5114" w:rsidRPr="00305AEA" w:rsidRDefault="000D5114" w:rsidP="00004968">
            <w:pPr>
              <w:rPr>
                <w:b/>
                <w:bCs/>
                <w:color w:val="000000" w:themeColor="text1"/>
                <w:sz w:val="18"/>
                <w:szCs w:val="18"/>
              </w:rPr>
            </w:pPr>
            <w:r w:rsidRPr="00305AEA">
              <w:rPr>
                <w:b/>
                <w:bCs/>
                <w:color w:val="000000" w:themeColor="text1"/>
                <w:sz w:val="18"/>
                <w:szCs w:val="18"/>
              </w:rPr>
              <w:t xml:space="preserve">Objective of the program </w:t>
            </w:r>
          </w:p>
        </w:tc>
        <w:tc>
          <w:tcPr>
            <w:tcW w:w="4599" w:type="dxa"/>
          </w:tcPr>
          <w:p w14:paraId="1A5CF7AD" w14:textId="77777777" w:rsidR="000D5114" w:rsidRPr="00305AEA" w:rsidRDefault="000D5114" w:rsidP="00004968">
            <w:pPr>
              <w:rPr>
                <w:color w:val="000000" w:themeColor="text1"/>
                <w:sz w:val="18"/>
                <w:szCs w:val="18"/>
              </w:rPr>
            </w:pPr>
          </w:p>
        </w:tc>
        <w:tc>
          <w:tcPr>
            <w:tcW w:w="4907" w:type="dxa"/>
          </w:tcPr>
          <w:p w14:paraId="7B967805" w14:textId="77777777" w:rsidR="000D5114" w:rsidRPr="00305AEA" w:rsidRDefault="000D5114" w:rsidP="00004968">
            <w:pPr>
              <w:rPr>
                <w:color w:val="000000" w:themeColor="text1"/>
                <w:sz w:val="18"/>
                <w:szCs w:val="18"/>
              </w:rPr>
            </w:pPr>
          </w:p>
        </w:tc>
      </w:tr>
      <w:tr w:rsidR="000D5114" w:rsidRPr="00305AEA" w14:paraId="2C53DE37" w14:textId="77777777" w:rsidTr="00C222F6">
        <w:trPr>
          <w:trHeight w:val="908"/>
        </w:trPr>
        <w:tc>
          <w:tcPr>
            <w:tcW w:w="4907" w:type="dxa"/>
            <w:vAlign w:val="center"/>
          </w:tcPr>
          <w:p w14:paraId="1D93F43E" w14:textId="77777777" w:rsidR="000D5114" w:rsidRPr="00305AEA" w:rsidRDefault="000D5114" w:rsidP="00004968">
            <w:pPr>
              <w:rPr>
                <w:b/>
                <w:bCs/>
                <w:color w:val="000000" w:themeColor="text1"/>
                <w:sz w:val="18"/>
                <w:szCs w:val="18"/>
              </w:rPr>
            </w:pPr>
            <w:r w:rsidRPr="00305AEA">
              <w:rPr>
                <w:b/>
                <w:bCs/>
                <w:color w:val="000000" w:themeColor="text1"/>
                <w:sz w:val="18"/>
                <w:szCs w:val="18"/>
              </w:rPr>
              <w:t>Description of the program</w:t>
            </w:r>
          </w:p>
        </w:tc>
        <w:tc>
          <w:tcPr>
            <w:tcW w:w="4599" w:type="dxa"/>
          </w:tcPr>
          <w:p w14:paraId="500DB9C0" w14:textId="77777777" w:rsidR="000D5114" w:rsidRPr="00305AEA" w:rsidRDefault="000D5114" w:rsidP="00004968">
            <w:pPr>
              <w:rPr>
                <w:color w:val="000000" w:themeColor="text1"/>
                <w:sz w:val="18"/>
                <w:szCs w:val="18"/>
              </w:rPr>
            </w:pPr>
          </w:p>
        </w:tc>
        <w:tc>
          <w:tcPr>
            <w:tcW w:w="4907" w:type="dxa"/>
          </w:tcPr>
          <w:p w14:paraId="399BE2AD" w14:textId="77777777" w:rsidR="000D5114" w:rsidRPr="00305AEA" w:rsidRDefault="000D5114" w:rsidP="00004968">
            <w:pPr>
              <w:rPr>
                <w:color w:val="000000" w:themeColor="text1"/>
                <w:sz w:val="18"/>
                <w:szCs w:val="18"/>
              </w:rPr>
            </w:pPr>
          </w:p>
        </w:tc>
      </w:tr>
      <w:tr w:rsidR="000D5114" w:rsidRPr="00305AEA" w14:paraId="2379CB49" w14:textId="77777777" w:rsidTr="00C222F6">
        <w:trPr>
          <w:trHeight w:val="741"/>
        </w:trPr>
        <w:tc>
          <w:tcPr>
            <w:tcW w:w="4907" w:type="dxa"/>
            <w:vAlign w:val="center"/>
          </w:tcPr>
          <w:p w14:paraId="2880B5E1" w14:textId="77777777" w:rsidR="000D5114" w:rsidRPr="00305AEA" w:rsidRDefault="000D5114" w:rsidP="00004968">
            <w:pPr>
              <w:rPr>
                <w:b/>
                <w:bCs/>
                <w:color w:val="000000" w:themeColor="text1"/>
                <w:sz w:val="18"/>
                <w:szCs w:val="18"/>
              </w:rPr>
            </w:pPr>
            <w:r w:rsidRPr="00305AEA">
              <w:rPr>
                <w:b/>
                <w:bCs/>
                <w:color w:val="000000" w:themeColor="text1"/>
                <w:sz w:val="18"/>
                <w:szCs w:val="18"/>
              </w:rPr>
              <w:t>Key partners to implement the program</w:t>
            </w:r>
          </w:p>
        </w:tc>
        <w:tc>
          <w:tcPr>
            <w:tcW w:w="4599" w:type="dxa"/>
          </w:tcPr>
          <w:p w14:paraId="6CCE40AB" w14:textId="77777777" w:rsidR="000D5114" w:rsidRPr="00305AEA" w:rsidRDefault="000D5114" w:rsidP="00004968">
            <w:pPr>
              <w:rPr>
                <w:color w:val="000000" w:themeColor="text1"/>
                <w:sz w:val="18"/>
                <w:szCs w:val="18"/>
              </w:rPr>
            </w:pPr>
          </w:p>
        </w:tc>
        <w:tc>
          <w:tcPr>
            <w:tcW w:w="4907" w:type="dxa"/>
          </w:tcPr>
          <w:p w14:paraId="3F93C859" w14:textId="77777777" w:rsidR="000D5114" w:rsidRPr="00305AEA" w:rsidRDefault="000D5114" w:rsidP="00004968">
            <w:pPr>
              <w:rPr>
                <w:color w:val="000000" w:themeColor="text1"/>
                <w:sz w:val="18"/>
                <w:szCs w:val="18"/>
              </w:rPr>
            </w:pPr>
          </w:p>
        </w:tc>
      </w:tr>
    </w:tbl>
    <w:p w14:paraId="127877E7" w14:textId="77777777" w:rsidR="000D5114" w:rsidRPr="00305AEA" w:rsidRDefault="000D5114" w:rsidP="000D5114">
      <w:pPr>
        <w:rPr>
          <w:color w:val="FFFFFF" w:themeColor="background1"/>
          <w:sz w:val="20"/>
          <w:szCs w:val="20"/>
        </w:rPr>
      </w:pPr>
    </w:p>
    <w:p w14:paraId="77E30326" w14:textId="621025F2" w:rsidR="000D5114" w:rsidRPr="00CD0B47" w:rsidRDefault="000D5114" w:rsidP="00CD0B47">
      <w:pPr>
        <w:tabs>
          <w:tab w:val="left" w:pos="1086"/>
        </w:tabs>
        <w:rPr>
          <w:rFonts w:cs="Myanmar Text"/>
        </w:rPr>
        <w:sectPr w:rsidR="000D5114" w:rsidRPr="00CD0B47" w:rsidSect="00CD0B47">
          <w:pgSz w:w="16838" w:h="11906" w:orient="landscape"/>
          <w:pgMar w:top="1192" w:right="975" w:bottom="1075" w:left="1440" w:header="318" w:footer="708" w:gutter="0"/>
          <w:cols w:space="708"/>
          <w:titlePg/>
          <w:docGrid w:linePitch="360"/>
        </w:sectPr>
      </w:pPr>
    </w:p>
    <w:p w14:paraId="3B872390" w14:textId="41990B42" w:rsidR="006D057A" w:rsidRDefault="00F552CB" w:rsidP="00F552CB">
      <w:pPr>
        <w:pStyle w:val="Heading1"/>
        <w:spacing w:before="0"/>
      </w:pPr>
      <w:r w:rsidRPr="00F552CB">
        <w:lastRenderedPageBreak/>
        <w:t>FINAL NOTES</w:t>
      </w:r>
    </w:p>
    <w:p w14:paraId="30360AB4" w14:textId="77777777" w:rsidR="00F552CB" w:rsidRDefault="00F552CB" w:rsidP="00F552CB"/>
    <w:p w14:paraId="14790F18" w14:textId="77777777" w:rsidR="00F552CB" w:rsidRPr="00F552CB" w:rsidRDefault="00F552CB" w:rsidP="00F552CB"/>
    <w:sectPr w:rsidR="00F552CB" w:rsidRPr="00F552CB" w:rsidSect="00CD0B47">
      <w:pgSz w:w="11906" w:h="16838"/>
      <w:pgMar w:top="1440" w:right="1192" w:bottom="975" w:left="1075" w:header="31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4826D" w14:textId="77777777" w:rsidR="00AD5614" w:rsidRDefault="00AD5614" w:rsidP="00872592">
      <w:r>
        <w:separator/>
      </w:r>
    </w:p>
  </w:endnote>
  <w:endnote w:type="continuationSeparator" w:id="0">
    <w:p w14:paraId="30F5834C" w14:textId="77777777" w:rsidR="00AD5614" w:rsidRDefault="00AD5614" w:rsidP="00872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ource Sans Pro Light">
    <w:panose1 w:val="020B04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9213738"/>
      <w:docPartObj>
        <w:docPartGallery w:val="Page Numbers (Bottom of Page)"/>
        <w:docPartUnique/>
      </w:docPartObj>
    </w:sdtPr>
    <w:sdtContent>
      <w:p w14:paraId="23B51278" w14:textId="2A8A035B" w:rsidR="007E260F" w:rsidRDefault="007E260F" w:rsidP="00605F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3C2A53" w14:textId="77777777" w:rsidR="007E260F" w:rsidRDefault="007E260F" w:rsidP="00AA7D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3277576"/>
      <w:docPartObj>
        <w:docPartGallery w:val="Page Numbers (Bottom of Page)"/>
        <w:docPartUnique/>
      </w:docPartObj>
    </w:sdtPr>
    <w:sdtContent>
      <w:p w14:paraId="4B152F9B" w14:textId="65EABD25" w:rsidR="007E260F" w:rsidRDefault="007E260F" w:rsidP="00AA7D6B">
        <w:pPr>
          <w:pStyle w:val="Footer"/>
          <w:framePr w:wrap="none" w:vAnchor="text" w:hAnchor="margin" w:xAlign="right" w:y="466"/>
          <w:rPr>
            <w:rStyle w:val="PageNumber"/>
          </w:rPr>
        </w:pPr>
        <w:r>
          <w:rPr>
            <w:rStyle w:val="PageNumber"/>
          </w:rPr>
          <w:fldChar w:fldCharType="begin"/>
        </w:r>
        <w:r>
          <w:rPr>
            <w:rStyle w:val="PageNumber"/>
          </w:rPr>
          <w:instrText xml:space="preserve"> PAGE </w:instrText>
        </w:r>
        <w:r>
          <w:rPr>
            <w:rStyle w:val="PageNumber"/>
          </w:rPr>
          <w:fldChar w:fldCharType="separate"/>
        </w:r>
        <w:r w:rsidR="00131322">
          <w:rPr>
            <w:rStyle w:val="PageNumber"/>
            <w:noProof/>
          </w:rPr>
          <w:t>9</w:t>
        </w:r>
        <w:r>
          <w:rPr>
            <w:rStyle w:val="PageNumber"/>
          </w:rPr>
          <w:fldChar w:fldCharType="end"/>
        </w:r>
      </w:p>
    </w:sdtContent>
  </w:sdt>
  <w:p w14:paraId="37B91D2C" w14:textId="53AB42DB" w:rsidR="007E260F" w:rsidRDefault="007E260F" w:rsidP="00AA7D6B">
    <w:pPr>
      <w:pStyle w:val="Footer"/>
      <w:ind w:right="360"/>
    </w:pPr>
    <w:r w:rsidRPr="00F164D0">
      <w:rPr>
        <w:noProof/>
      </w:rPr>
      <mc:AlternateContent>
        <mc:Choice Requires="wps">
          <w:drawing>
            <wp:anchor distT="0" distB="0" distL="114300" distR="114300" simplePos="0" relativeHeight="251659264" behindDoc="1" locked="0" layoutInCell="1" allowOverlap="1" wp14:anchorId="4758D8DB" wp14:editId="476E83B5">
              <wp:simplePos x="0" y="0"/>
              <wp:positionH relativeFrom="column">
                <wp:posOffset>-926465</wp:posOffset>
              </wp:positionH>
              <wp:positionV relativeFrom="paragraph">
                <wp:posOffset>121285</wp:posOffset>
              </wp:positionV>
              <wp:extent cx="10708640" cy="495935"/>
              <wp:effectExtent l="0" t="0" r="0" b="0"/>
              <wp:wrapNone/>
              <wp:docPr id="9" name="Rectangle 8">
                <a:extLst xmlns:a="http://schemas.openxmlformats.org/drawingml/2006/main">
                  <a:ext uri="{FF2B5EF4-FFF2-40B4-BE49-F238E27FC236}">
                    <a16:creationId xmlns:a16="http://schemas.microsoft.com/office/drawing/2014/main" id="{D40AA7DC-7B6B-F847-A249-635B12BF9606}"/>
                  </a:ext>
                </a:extLst>
              </wp:docPr>
              <wp:cNvGraphicFramePr/>
              <a:graphic xmlns:a="http://schemas.openxmlformats.org/drawingml/2006/main">
                <a:graphicData uri="http://schemas.microsoft.com/office/word/2010/wordprocessingShape">
                  <wps:wsp>
                    <wps:cNvSpPr/>
                    <wps:spPr>
                      <a:xfrm>
                        <a:off x="0" y="0"/>
                        <a:ext cx="10708640" cy="495935"/>
                      </a:xfrm>
                      <a:prstGeom prst="rect">
                        <a:avLst/>
                      </a:prstGeom>
                      <a:solidFill>
                        <a:srgbClr val="36937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24D012D" id="Rectangle 8" o:spid="_x0000_s1026" style="position:absolute;margin-left:-72.95pt;margin-top:9.55pt;width:843.2pt;height:3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" fillcolor="#369376" stroked="f" strokeweight="1pt"/>
          </w:pict>
        </mc:Fallback>
      </mc:AlternateContent>
    </w:r>
    <w:r w:rsidRPr="00F164D0">
      <w:rPr>
        <w:noProof/>
      </w:rPr>
      <w:drawing>
        <wp:anchor distT="0" distB="0" distL="114300" distR="114300" simplePos="0" relativeHeight="251660288" behindDoc="0" locked="0" layoutInCell="1" allowOverlap="1" wp14:anchorId="09233124" wp14:editId="4C283CB8">
          <wp:simplePos x="0" y="0"/>
          <wp:positionH relativeFrom="column">
            <wp:posOffset>-151130</wp:posOffset>
          </wp:positionH>
          <wp:positionV relativeFrom="paragraph">
            <wp:posOffset>210185</wp:posOffset>
          </wp:positionV>
          <wp:extent cx="974090" cy="328295"/>
          <wp:effectExtent l="0" t="0" r="3810" b="1905"/>
          <wp:wrapSquare wrapText="bothSides"/>
          <wp:docPr id="7" name="Picture 9" descr="A picture containing drawing&#10;&#10;Description automatically generated">
            <a:extLst xmlns:a="http://schemas.openxmlformats.org/drawingml/2006/main">
              <a:ext uri="{FF2B5EF4-FFF2-40B4-BE49-F238E27FC236}">
                <a16:creationId xmlns:a16="http://schemas.microsoft.com/office/drawing/2014/main" id="{778A045C-8AEA-A746-A1B5-FA11A057E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10;&#10;Description automatically generated">
                    <a:extLst>
                      <a:ext uri="{FF2B5EF4-FFF2-40B4-BE49-F238E27FC236}">
                        <a16:creationId xmlns:a16="http://schemas.microsoft.com/office/drawing/2014/main" id="{778A045C-8AEA-A746-A1B5-FA11A057E5BF}"/>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a:stretch/>
                </pic:blipFill>
                <pic:spPr>
                  <a:xfrm>
                    <a:off x="0" y="0"/>
                    <a:ext cx="974090" cy="3282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15B58" w14:textId="77777777" w:rsidR="00AD5614" w:rsidRDefault="00AD5614" w:rsidP="00872592">
      <w:r>
        <w:separator/>
      </w:r>
    </w:p>
  </w:footnote>
  <w:footnote w:type="continuationSeparator" w:id="0">
    <w:p w14:paraId="61549B74" w14:textId="77777777" w:rsidR="00AD5614" w:rsidRDefault="00AD5614" w:rsidP="00872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9041" w14:textId="3847673E" w:rsidR="00E90759" w:rsidRPr="00E90759" w:rsidRDefault="0086729D" w:rsidP="0086729D">
    <w:pPr>
      <w:pStyle w:val="Header"/>
      <w:jc w:val="left"/>
      <w:rPr>
        <w:sz w:val="18"/>
        <w:szCs w:val="18"/>
      </w:rPr>
    </w:pPr>
    <w:r>
      <w:fldChar w:fldCharType="begin"/>
    </w:r>
    <w:r>
      <w:instrText xml:space="preserve"> INCLUDEPICTURE "/Users/leonellhabarretodillon/Library/Group Containers/UBF8T346G9.ms/WebArchiveCopyPasteTempFiles/com.microsoft.Word/header-cse-logo.png" \* MERGEFORMATINET </w:instrText>
    </w:r>
    <w:r w:rsidR="00000000">
      <w:fldChar w:fldCharType="separate"/>
    </w:r>
    <w:r>
      <w:fldChar w:fldCharType="end"/>
    </w:r>
    <w:r w:rsidR="00E90759" w:rsidRPr="00E90759">
      <w:rPr>
        <w:sz w:val="18"/>
        <w:szCs w:val="18"/>
      </w:rPr>
      <w:t>Climate Resilient</w:t>
    </w:r>
    <w:r w:rsidR="00E90759" w:rsidRPr="00E90759">
      <w:rPr>
        <w:noProof/>
        <w:sz w:val="18"/>
        <w:szCs w:val="18"/>
      </w:rPr>
      <w:t xml:space="preserve"> </w:t>
    </w:r>
    <w:r w:rsidR="00E90759" w:rsidRPr="00E90759">
      <w:rPr>
        <w:sz w:val="18"/>
        <w:szCs w:val="18"/>
      </w:rPr>
      <w:t>Sanitation Safety Planning, Training of Trainers (TOT)</w:t>
    </w:r>
  </w:p>
  <w:p w14:paraId="2C0ED7CC" w14:textId="5763B26B" w:rsidR="007E260F" w:rsidRPr="00E90759" w:rsidRDefault="00F552CB" w:rsidP="0086729D">
    <w:pPr>
      <w:pStyle w:val="Header"/>
      <w:jc w:val="left"/>
      <w:rPr>
        <w:sz w:val="18"/>
        <w:szCs w:val="18"/>
      </w:rPr>
    </w:pPr>
    <w:r>
      <w:rPr>
        <w:noProof/>
      </w:rPr>
      <w:drawing>
        <wp:anchor distT="0" distB="0" distL="114300" distR="114300" simplePos="0" relativeHeight="251662336" behindDoc="0" locked="0" layoutInCell="1" allowOverlap="1" wp14:anchorId="654B6FAD" wp14:editId="7CEC15CC">
          <wp:simplePos x="0" y="0"/>
          <wp:positionH relativeFrom="column">
            <wp:posOffset>7511415</wp:posOffset>
          </wp:positionH>
          <wp:positionV relativeFrom="paragraph">
            <wp:posOffset>-244475</wp:posOffset>
          </wp:positionV>
          <wp:extent cx="398780" cy="398780"/>
          <wp:effectExtent l="0" t="0" r="0" b="0"/>
          <wp:wrapSquare wrapText="bothSides"/>
          <wp:docPr id="622349932" name="Picture 1" descr="C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Logo"/>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759">
      <w:rPr>
        <w:noProof/>
        <w:sz w:val="18"/>
        <w:szCs w:val="18"/>
      </w:rPr>
      <w:drawing>
        <wp:anchor distT="0" distB="0" distL="114300" distR="114300" simplePos="0" relativeHeight="251661312" behindDoc="0" locked="0" layoutInCell="1" allowOverlap="1" wp14:anchorId="2702E494" wp14:editId="3B6A7892">
          <wp:simplePos x="0" y="0"/>
          <wp:positionH relativeFrom="column">
            <wp:posOffset>7912964</wp:posOffset>
          </wp:positionH>
          <wp:positionV relativeFrom="paragraph">
            <wp:posOffset>-220262</wp:posOffset>
          </wp:positionV>
          <wp:extent cx="1301750" cy="445135"/>
          <wp:effectExtent l="0" t="0" r="6350" b="0"/>
          <wp:wrapSquare wrapText="bothSides"/>
          <wp:docPr id="859941487" name="Picture 85994148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301750" cy="445135"/>
                  </a:xfrm>
                  <a:prstGeom prst="rect">
                    <a:avLst/>
                  </a:prstGeom>
                </pic:spPr>
              </pic:pic>
            </a:graphicData>
          </a:graphic>
          <wp14:sizeRelH relativeFrom="page">
            <wp14:pctWidth>0</wp14:pctWidth>
          </wp14:sizeRelH>
          <wp14:sizeRelV relativeFrom="page">
            <wp14:pctHeight>0</wp14:pctHeight>
          </wp14:sizeRelV>
        </wp:anchor>
      </w:drawing>
    </w:r>
    <w:r w:rsidR="00E90759" w:rsidRPr="00E90759">
      <w:rPr>
        <w:sz w:val="18"/>
        <w:szCs w:val="18"/>
      </w:rPr>
      <w:t xml:space="preserve">Nimli (Alwar), </w:t>
    </w:r>
    <w:proofErr w:type="spellStart"/>
    <w:r w:rsidR="00E90759" w:rsidRPr="00E90759">
      <w:rPr>
        <w:sz w:val="18"/>
        <w:szCs w:val="18"/>
      </w:rPr>
      <w:t>Rajastan</w:t>
    </w:r>
    <w:proofErr w:type="spellEnd"/>
    <w:r w:rsidR="00E90759" w:rsidRPr="00E90759">
      <w:rPr>
        <w:sz w:val="18"/>
        <w:szCs w:val="18"/>
      </w:rPr>
      <w:t>, India. February 6-9, 2024</w:t>
    </w:r>
  </w:p>
  <w:p w14:paraId="6BD914A6" w14:textId="74F56518" w:rsidR="007E260F" w:rsidRPr="00883DD7" w:rsidRDefault="007E260F" w:rsidP="00872592">
    <w:pPr>
      <w:pStyle w:val="Heade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D234" w14:textId="464AC988" w:rsidR="00CD0B47" w:rsidRPr="00E90759" w:rsidRDefault="00CD0B47" w:rsidP="00CD0B47">
    <w:pPr>
      <w:pStyle w:val="Header"/>
      <w:jc w:val="left"/>
      <w:rPr>
        <w:sz w:val="18"/>
        <w:szCs w:val="18"/>
      </w:rPr>
    </w:pPr>
    <w:r>
      <w:rPr>
        <w:noProof/>
      </w:rPr>
      <w:drawing>
        <wp:anchor distT="0" distB="0" distL="114300" distR="114300" simplePos="0" relativeHeight="251665408" behindDoc="0" locked="0" layoutInCell="1" allowOverlap="1" wp14:anchorId="503F5174" wp14:editId="28EFE53B">
          <wp:simplePos x="0" y="0"/>
          <wp:positionH relativeFrom="column">
            <wp:posOffset>7357380</wp:posOffset>
          </wp:positionH>
          <wp:positionV relativeFrom="paragraph">
            <wp:posOffset>-45085</wp:posOffset>
          </wp:positionV>
          <wp:extent cx="398780" cy="398780"/>
          <wp:effectExtent l="0" t="0" r="0" b="0"/>
          <wp:wrapSquare wrapText="bothSides"/>
          <wp:docPr id="1968816832" name="Picture 1" descr="C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Logo"/>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759">
      <w:rPr>
        <w:noProof/>
        <w:sz w:val="18"/>
        <w:szCs w:val="18"/>
      </w:rPr>
      <w:drawing>
        <wp:anchor distT="0" distB="0" distL="114300" distR="114300" simplePos="0" relativeHeight="251664384" behindDoc="0" locked="0" layoutInCell="1" allowOverlap="1" wp14:anchorId="0CC4698B" wp14:editId="2C8B40B6">
          <wp:simplePos x="0" y="0"/>
          <wp:positionH relativeFrom="column">
            <wp:posOffset>7876061</wp:posOffset>
          </wp:positionH>
          <wp:positionV relativeFrom="paragraph">
            <wp:posOffset>-46469</wp:posOffset>
          </wp:positionV>
          <wp:extent cx="1301750" cy="445135"/>
          <wp:effectExtent l="0" t="0" r="6350" b="0"/>
          <wp:wrapSquare wrapText="bothSides"/>
          <wp:docPr id="2083849120" name="Picture 20838491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301750" cy="44513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"/Users/leonellhabarretodillon/Library/Group Containers/UBF8T346G9.ms/WebArchiveCopyPasteTempFiles/com.microsoft.Word/header-cse-logo.png" \* MERGEFORMATINET </w:instrText>
    </w:r>
    <w:r w:rsidR="00000000">
      <w:fldChar w:fldCharType="separate"/>
    </w:r>
    <w:r>
      <w:fldChar w:fldCharType="end"/>
    </w:r>
    <w:r w:rsidRPr="00E90759">
      <w:rPr>
        <w:sz w:val="18"/>
        <w:szCs w:val="18"/>
      </w:rPr>
      <w:t>Climate Resilient</w:t>
    </w:r>
    <w:r w:rsidRPr="00E90759">
      <w:rPr>
        <w:noProof/>
        <w:sz w:val="18"/>
        <w:szCs w:val="18"/>
      </w:rPr>
      <w:t xml:space="preserve"> </w:t>
    </w:r>
    <w:r w:rsidRPr="00E90759">
      <w:rPr>
        <w:sz w:val="18"/>
        <w:szCs w:val="18"/>
      </w:rPr>
      <w:t>Sanitation Safety Planning, Training of Trainers (TOT)</w:t>
    </w:r>
  </w:p>
  <w:p w14:paraId="0FF6DE8C" w14:textId="77777777" w:rsidR="00CD0B47" w:rsidRPr="00E90759" w:rsidRDefault="00CD0B47" w:rsidP="00CD0B47">
    <w:pPr>
      <w:pStyle w:val="Header"/>
      <w:jc w:val="left"/>
      <w:rPr>
        <w:sz w:val="18"/>
        <w:szCs w:val="18"/>
      </w:rPr>
    </w:pPr>
    <w:r w:rsidRPr="00E90759">
      <w:rPr>
        <w:sz w:val="18"/>
        <w:szCs w:val="18"/>
      </w:rPr>
      <w:t xml:space="preserve">Nimli (Alwar), </w:t>
    </w:r>
    <w:proofErr w:type="spellStart"/>
    <w:r w:rsidRPr="00E90759">
      <w:rPr>
        <w:sz w:val="18"/>
        <w:szCs w:val="18"/>
      </w:rPr>
      <w:t>Rajastan</w:t>
    </w:r>
    <w:proofErr w:type="spellEnd"/>
    <w:r w:rsidRPr="00E90759">
      <w:rPr>
        <w:sz w:val="18"/>
        <w:szCs w:val="18"/>
      </w:rPr>
      <w:t>, India. February 6-9, 2024</w:t>
    </w:r>
  </w:p>
  <w:p w14:paraId="5B22987D" w14:textId="77777777" w:rsidR="00CD0B47" w:rsidRDefault="00CD0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153CD"/>
    <w:multiLevelType w:val="hybridMultilevel"/>
    <w:tmpl w:val="40A0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862A3"/>
    <w:multiLevelType w:val="hybridMultilevel"/>
    <w:tmpl w:val="A246DC86"/>
    <w:lvl w:ilvl="0" w:tplc="7290631E">
      <w:numFmt w:val="bullet"/>
      <w:lvlText w:val="•"/>
      <w:lvlJc w:val="left"/>
      <w:pPr>
        <w:ind w:left="1080" w:hanging="720"/>
      </w:pPr>
      <w:rPr>
        <w:rFonts w:ascii="Source Sans Pro" w:eastAsiaTheme="minorHAnsi"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00AE0"/>
    <w:multiLevelType w:val="hybridMultilevel"/>
    <w:tmpl w:val="A788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90DFA"/>
    <w:multiLevelType w:val="hybridMultilevel"/>
    <w:tmpl w:val="AE02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84529"/>
    <w:multiLevelType w:val="hybridMultilevel"/>
    <w:tmpl w:val="CBB6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1464BB"/>
    <w:multiLevelType w:val="hybridMultilevel"/>
    <w:tmpl w:val="EC80A9AC"/>
    <w:lvl w:ilvl="0" w:tplc="7290631E">
      <w:numFmt w:val="bullet"/>
      <w:lvlText w:val="•"/>
      <w:lvlJc w:val="left"/>
      <w:pPr>
        <w:ind w:left="1080" w:hanging="720"/>
      </w:pPr>
      <w:rPr>
        <w:rFonts w:ascii="Source Sans Pro" w:eastAsiaTheme="minorHAnsi"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6626F9"/>
    <w:multiLevelType w:val="hybridMultilevel"/>
    <w:tmpl w:val="CAB6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FC2CEC"/>
    <w:multiLevelType w:val="hybridMultilevel"/>
    <w:tmpl w:val="2C4CC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4B5EA3"/>
    <w:multiLevelType w:val="hybridMultilevel"/>
    <w:tmpl w:val="BBE287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F9753C9"/>
    <w:multiLevelType w:val="hybridMultilevel"/>
    <w:tmpl w:val="2EEA1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6646657">
    <w:abstractNumId w:val="7"/>
  </w:num>
  <w:num w:numId="2" w16cid:durableId="798958369">
    <w:abstractNumId w:val="8"/>
  </w:num>
  <w:num w:numId="3" w16cid:durableId="104814971">
    <w:abstractNumId w:val="6"/>
  </w:num>
  <w:num w:numId="4" w16cid:durableId="898900353">
    <w:abstractNumId w:val="5"/>
  </w:num>
  <w:num w:numId="5" w16cid:durableId="492331019">
    <w:abstractNumId w:val="1"/>
  </w:num>
  <w:num w:numId="6" w16cid:durableId="2043902060">
    <w:abstractNumId w:val="9"/>
  </w:num>
  <w:num w:numId="7" w16cid:durableId="908615285">
    <w:abstractNumId w:val="3"/>
  </w:num>
  <w:num w:numId="8" w16cid:durableId="109052065">
    <w:abstractNumId w:val="0"/>
  </w:num>
  <w:num w:numId="9" w16cid:durableId="1144853276">
    <w:abstractNumId w:val="4"/>
  </w:num>
  <w:num w:numId="10" w16cid:durableId="20872167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510"/>
    <w:rsid w:val="000017AB"/>
    <w:rsid w:val="00017028"/>
    <w:rsid w:val="00027B90"/>
    <w:rsid w:val="00042459"/>
    <w:rsid w:val="00042754"/>
    <w:rsid w:val="00046DB2"/>
    <w:rsid w:val="00054072"/>
    <w:rsid w:val="00070396"/>
    <w:rsid w:val="00077C29"/>
    <w:rsid w:val="00081064"/>
    <w:rsid w:val="00082FDF"/>
    <w:rsid w:val="00085002"/>
    <w:rsid w:val="000A386B"/>
    <w:rsid w:val="000A60F2"/>
    <w:rsid w:val="000A6E91"/>
    <w:rsid w:val="000B01E9"/>
    <w:rsid w:val="000B5BFC"/>
    <w:rsid w:val="000C35BC"/>
    <w:rsid w:val="000C5637"/>
    <w:rsid w:val="000C58A3"/>
    <w:rsid w:val="000D2430"/>
    <w:rsid w:val="000D5114"/>
    <w:rsid w:val="000D547B"/>
    <w:rsid w:val="000E7F0D"/>
    <w:rsid w:val="0010144D"/>
    <w:rsid w:val="00111991"/>
    <w:rsid w:val="00116482"/>
    <w:rsid w:val="00122CAC"/>
    <w:rsid w:val="00123994"/>
    <w:rsid w:val="001257B0"/>
    <w:rsid w:val="00131322"/>
    <w:rsid w:val="00134817"/>
    <w:rsid w:val="00135036"/>
    <w:rsid w:val="0014617F"/>
    <w:rsid w:val="00150961"/>
    <w:rsid w:val="0015617A"/>
    <w:rsid w:val="001576F8"/>
    <w:rsid w:val="001636F4"/>
    <w:rsid w:val="001A37A8"/>
    <w:rsid w:val="001B3591"/>
    <w:rsid w:val="002053D7"/>
    <w:rsid w:val="00214A35"/>
    <w:rsid w:val="002404B9"/>
    <w:rsid w:val="00253142"/>
    <w:rsid w:val="00253ED0"/>
    <w:rsid w:val="00293DDE"/>
    <w:rsid w:val="00294EFC"/>
    <w:rsid w:val="002A151E"/>
    <w:rsid w:val="002A2692"/>
    <w:rsid w:val="002C2BA5"/>
    <w:rsid w:val="002F6CF2"/>
    <w:rsid w:val="003061B8"/>
    <w:rsid w:val="00312776"/>
    <w:rsid w:val="003140C1"/>
    <w:rsid w:val="00316A69"/>
    <w:rsid w:val="00357B18"/>
    <w:rsid w:val="00362E1A"/>
    <w:rsid w:val="003718D6"/>
    <w:rsid w:val="00384128"/>
    <w:rsid w:val="00396001"/>
    <w:rsid w:val="003A2A45"/>
    <w:rsid w:val="003E47C0"/>
    <w:rsid w:val="003F700B"/>
    <w:rsid w:val="003F705E"/>
    <w:rsid w:val="00401C2E"/>
    <w:rsid w:val="0043679D"/>
    <w:rsid w:val="00446AB2"/>
    <w:rsid w:val="00482149"/>
    <w:rsid w:val="004879AA"/>
    <w:rsid w:val="004B3668"/>
    <w:rsid w:val="004B563A"/>
    <w:rsid w:val="004C2454"/>
    <w:rsid w:val="004C3579"/>
    <w:rsid w:val="004C4352"/>
    <w:rsid w:val="004D7FFA"/>
    <w:rsid w:val="004F7DF1"/>
    <w:rsid w:val="00504C7C"/>
    <w:rsid w:val="00530284"/>
    <w:rsid w:val="005316C3"/>
    <w:rsid w:val="00532DD8"/>
    <w:rsid w:val="00536165"/>
    <w:rsid w:val="0055339E"/>
    <w:rsid w:val="00554E92"/>
    <w:rsid w:val="005747F3"/>
    <w:rsid w:val="005C5DAC"/>
    <w:rsid w:val="005C6FF0"/>
    <w:rsid w:val="005D0829"/>
    <w:rsid w:val="005D368B"/>
    <w:rsid w:val="005E3221"/>
    <w:rsid w:val="005E40A5"/>
    <w:rsid w:val="005F1D84"/>
    <w:rsid w:val="00605F2B"/>
    <w:rsid w:val="00613DDC"/>
    <w:rsid w:val="00633563"/>
    <w:rsid w:val="006532BB"/>
    <w:rsid w:val="006A3510"/>
    <w:rsid w:val="006B3C02"/>
    <w:rsid w:val="006C0844"/>
    <w:rsid w:val="006D057A"/>
    <w:rsid w:val="00715844"/>
    <w:rsid w:val="00724E71"/>
    <w:rsid w:val="007547CB"/>
    <w:rsid w:val="00755B2E"/>
    <w:rsid w:val="0077628D"/>
    <w:rsid w:val="0078312A"/>
    <w:rsid w:val="007924C6"/>
    <w:rsid w:val="007C3128"/>
    <w:rsid w:val="007C78D0"/>
    <w:rsid w:val="007D661E"/>
    <w:rsid w:val="007E260F"/>
    <w:rsid w:val="007E7E8D"/>
    <w:rsid w:val="00801106"/>
    <w:rsid w:val="00810F8D"/>
    <w:rsid w:val="00857D38"/>
    <w:rsid w:val="00862E6F"/>
    <w:rsid w:val="0086729D"/>
    <w:rsid w:val="00872592"/>
    <w:rsid w:val="008770B8"/>
    <w:rsid w:val="00883DD7"/>
    <w:rsid w:val="00884EBA"/>
    <w:rsid w:val="008A067E"/>
    <w:rsid w:val="008A1080"/>
    <w:rsid w:val="008A4A91"/>
    <w:rsid w:val="008C7A42"/>
    <w:rsid w:val="008E09E2"/>
    <w:rsid w:val="00924DB6"/>
    <w:rsid w:val="00924FDE"/>
    <w:rsid w:val="009357E5"/>
    <w:rsid w:val="0094117D"/>
    <w:rsid w:val="00941A25"/>
    <w:rsid w:val="00941D15"/>
    <w:rsid w:val="00943859"/>
    <w:rsid w:val="00951444"/>
    <w:rsid w:val="00954514"/>
    <w:rsid w:val="00954EC8"/>
    <w:rsid w:val="00974547"/>
    <w:rsid w:val="00990673"/>
    <w:rsid w:val="00997C4D"/>
    <w:rsid w:val="009C02A3"/>
    <w:rsid w:val="009C343B"/>
    <w:rsid w:val="00A55A79"/>
    <w:rsid w:val="00A704E0"/>
    <w:rsid w:val="00A74FEF"/>
    <w:rsid w:val="00AA236A"/>
    <w:rsid w:val="00AA7D6B"/>
    <w:rsid w:val="00AB2318"/>
    <w:rsid w:val="00AD5614"/>
    <w:rsid w:val="00AF1A9A"/>
    <w:rsid w:val="00B1394D"/>
    <w:rsid w:val="00B20931"/>
    <w:rsid w:val="00B31EFF"/>
    <w:rsid w:val="00B32F3D"/>
    <w:rsid w:val="00B55F89"/>
    <w:rsid w:val="00B60ABB"/>
    <w:rsid w:val="00B76744"/>
    <w:rsid w:val="00B76C8F"/>
    <w:rsid w:val="00B80DEE"/>
    <w:rsid w:val="00B8324E"/>
    <w:rsid w:val="00B86189"/>
    <w:rsid w:val="00B906DF"/>
    <w:rsid w:val="00B93A76"/>
    <w:rsid w:val="00B94B14"/>
    <w:rsid w:val="00BB3ED1"/>
    <w:rsid w:val="00BC105C"/>
    <w:rsid w:val="00BC2871"/>
    <w:rsid w:val="00BF6757"/>
    <w:rsid w:val="00BF7B0B"/>
    <w:rsid w:val="00C0311A"/>
    <w:rsid w:val="00C048CE"/>
    <w:rsid w:val="00C0499F"/>
    <w:rsid w:val="00C1312C"/>
    <w:rsid w:val="00C171DE"/>
    <w:rsid w:val="00C222F6"/>
    <w:rsid w:val="00C4041E"/>
    <w:rsid w:val="00C45A3A"/>
    <w:rsid w:val="00C460CB"/>
    <w:rsid w:val="00C56E2A"/>
    <w:rsid w:val="00C57BA3"/>
    <w:rsid w:val="00C72DBF"/>
    <w:rsid w:val="00C74D01"/>
    <w:rsid w:val="00C93DC1"/>
    <w:rsid w:val="00CA01FF"/>
    <w:rsid w:val="00CB2008"/>
    <w:rsid w:val="00CC79EC"/>
    <w:rsid w:val="00CD0B47"/>
    <w:rsid w:val="00CF70F2"/>
    <w:rsid w:val="00D03332"/>
    <w:rsid w:val="00D043C3"/>
    <w:rsid w:val="00D27F09"/>
    <w:rsid w:val="00D32D00"/>
    <w:rsid w:val="00D44BB4"/>
    <w:rsid w:val="00D50491"/>
    <w:rsid w:val="00D52A81"/>
    <w:rsid w:val="00D610DC"/>
    <w:rsid w:val="00D87BC8"/>
    <w:rsid w:val="00DB6CED"/>
    <w:rsid w:val="00DC6B50"/>
    <w:rsid w:val="00DC7FF8"/>
    <w:rsid w:val="00DD0D86"/>
    <w:rsid w:val="00DF150B"/>
    <w:rsid w:val="00E20B8E"/>
    <w:rsid w:val="00E83EE1"/>
    <w:rsid w:val="00E872C3"/>
    <w:rsid w:val="00E90697"/>
    <w:rsid w:val="00E90759"/>
    <w:rsid w:val="00E95978"/>
    <w:rsid w:val="00E963A7"/>
    <w:rsid w:val="00EA0049"/>
    <w:rsid w:val="00EB5B0A"/>
    <w:rsid w:val="00EB7FC2"/>
    <w:rsid w:val="00EC0E3C"/>
    <w:rsid w:val="00EC5C1E"/>
    <w:rsid w:val="00F12A9B"/>
    <w:rsid w:val="00F164D0"/>
    <w:rsid w:val="00F325BB"/>
    <w:rsid w:val="00F3608D"/>
    <w:rsid w:val="00F53ED9"/>
    <w:rsid w:val="00F552CB"/>
    <w:rsid w:val="00F72CE0"/>
    <w:rsid w:val="00F77E11"/>
    <w:rsid w:val="00F954D6"/>
    <w:rsid w:val="00F95820"/>
    <w:rsid w:val="00F95D31"/>
    <w:rsid w:val="00F965B4"/>
    <w:rsid w:val="00FB2897"/>
    <w:rsid w:val="00FC0733"/>
    <w:rsid w:val="00FE090B"/>
    <w:rsid w:val="00FF0107"/>
    <w:rsid w:val="00FF745E"/>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9C365"/>
  <w15:chartTrackingRefBased/>
  <w15:docId w15:val="{3A1F72F1-9002-0B42-9F88-FAE35C66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DEE"/>
    <w:pPr>
      <w:jc w:val="both"/>
    </w:pPr>
    <w:rPr>
      <w:rFonts w:ascii="Source Sans Pro" w:hAnsi="Source Sans Pro"/>
      <w:sz w:val="22"/>
      <w:szCs w:val="22"/>
      <w:lang w:val="en-US"/>
    </w:rPr>
  </w:style>
  <w:style w:type="paragraph" w:styleId="Heading1">
    <w:name w:val="heading 1"/>
    <w:basedOn w:val="Normal"/>
    <w:next w:val="Normal"/>
    <w:link w:val="Heading1Char"/>
    <w:uiPriority w:val="9"/>
    <w:qFormat/>
    <w:rsid w:val="00E90759"/>
    <w:pPr>
      <w:keepNext/>
      <w:keepLines/>
      <w:spacing w:before="240"/>
      <w:outlineLvl w:val="0"/>
    </w:pPr>
    <w:rPr>
      <w:rFonts w:eastAsiaTheme="majorEastAsia" w:cstheme="majorBidi"/>
      <w:b/>
      <w:bCs/>
      <w:color w:val="369376"/>
      <w:sz w:val="32"/>
      <w:szCs w:val="32"/>
    </w:rPr>
  </w:style>
  <w:style w:type="paragraph" w:styleId="Heading2">
    <w:name w:val="heading 2"/>
    <w:basedOn w:val="Normal"/>
    <w:next w:val="Normal"/>
    <w:link w:val="Heading2Char"/>
    <w:uiPriority w:val="9"/>
    <w:unhideWhenUsed/>
    <w:qFormat/>
    <w:rsid w:val="00E90759"/>
    <w:pPr>
      <w:outlineLvl w:val="1"/>
    </w:pPr>
    <w:rPr>
      <w:rFonts w:cs="Myanmar Text"/>
      <w:color w:val="36937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3510"/>
    <w:rPr>
      <w:rFonts w:eastAsiaTheme="minorEastAsia"/>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3510"/>
    <w:pPr>
      <w:spacing w:before="240" w:after="240" w:line="264" w:lineRule="auto"/>
      <w:ind w:left="720"/>
      <w:contextualSpacing/>
    </w:pPr>
    <w:rPr>
      <w:rFonts w:eastAsiaTheme="minorEastAsia"/>
      <w:color w:val="44546A" w:themeColor="text2"/>
      <w:sz w:val="20"/>
      <w:szCs w:val="20"/>
      <w:lang w:val="en-GB"/>
    </w:rPr>
  </w:style>
  <w:style w:type="paragraph" w:styleId="Header">
    <w:name w:val="header"/>
    <w:basedOn w:val="Normal"/>
    <w:link w:val="HeaderChar"/>
    <w:uiPriority w:val="99"/>
    <w:unhideWhenUsed/>
    <w:rsid w:val="006A3510"/>
    <w:pPr>
      <w:tabs>
        <w:tab w:val="center" w:pos="4513"/>
        <w:tab w:val="right" w:pos="9026"/>
      </w:tabs>
    </w:pPr>
  </w:style>
  <w:style w:type="character" w:customStyle="1" w:styleId="HeaderChar">
    <w:name w:val="Header Char"/>
    <w:basedOn w:val="DefaultParagraphFont"/>
    <w:link w:val="Header"/>
    <w:uiPriority w:val="99"/>
    <w:rsid w:val="006A3510"/>
    <w:rPr>
      <w:lang w:val="es-ES"/>
    </w:rPr>
  </w:style>
  <w:style w:type="paragraph" w:styleId="Footer">
    <w:name w:val="footer"/>
    <w:basedOn w:val="Normal"/>
    <w:link w:val="FooterChar"/>
    <w:uiPriority w:val="99"/>
    <w:unhideWhenUsed/>
    <w:rsid w:val="006A3510"/>
    <w:pPr>
      <w:tabs>
        <w:tab w:val="center" w:pos="4513"/>
        <w:tab w:val="right" w:pos="9026"/>
      </w:tabs>
    </w:pPr>
  </w:style>
  <w:style w:type="character" w:customStyle="1" w:styleId="FooterChar">
    <w:name w:val="Footer Char"/>
    <w:basedOn w:val="DefaultParagraphFont"/>
    <w:link w:val="Footer"/>
    <w:uiPriority w:val="99"/>
    <w:rsid w:val="006A3510"/>
    <w:rPr>
      <w:lang w:val="es-ES"/>
    </w:rPr>
  </w:style>
  <w:style w:type="character" w:styleId="Hyperlink">
    <w:name w:val="Hyperlink"/>
    <w:basedOn w:val="DefaultParagraphFont"/>
    <w:uiPriority w:val="99"/>
    <w:unhideWhenUsed/>
    <w:rsid w:val="00384128"/>
    <w:rPr>
      <w:color w:val="0563C1" w:themeColor="hyperlink"/>
      <w:u w:val="single"/>
    </w:rPr>
  </w:style>
  <w:style w:type="character" w:customStyle="1" w:styleId="UnresolvedMention1">
    <w:name w:val="Unresolved Mention1"/>
    <w:basedOn w:val="DefaultParagraphFont"/>
    <w:uiPriority w:val="99"/>
    <w:semiHidden/>
    <w:unhideWhenUsed/>
    <w:rsid w:val="00384128"/>
    <w:rPr>
      <w:color w:val="605E5C"/>
      <w:shd w:val="clear" w:color="auto" w:fill="E1DFDD"/>
    </w:rPr>
  </w:style>
  <w:style w:type="paragraph" w:styleId="BalloonText">
    <w:name w:val="Balloon Text"/>
    <w:basedOn w:val="Normal"/>
    <w:link w:val="BalloonTextChar"/>
    <w:uiPriority w:val="99"/>
    <w:semiHidden/>
    <w:unhideWhenUsed/>
    <w:rsid w:val="008A4A9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4A91"/>
    <w:rPr>
      <w:rFonts w:ascii="Times New Roman" w:hAnsi="Times New Roman" w:cs="Times New Roman"/>
      <w:sz w:val="18"/>
      <w:szCs w:val="18"/>
      <w:lang w:val="es-ES"/>
    </w:rPr>
  </w:style>
  <w:style w:type="character" w:customStyle="1" w:styleId="Heading1Char">
    <w:name w:val="Heading 1 Char"/>
    <w:basedOn w:val="DefaultParagraphFont"/>
    <w:link w:val="Heading1"/>
    <w:uiPriority w:val="9"/>
    <w:rsid w:val="00E90759"/>
    <w:rPr>
      <w:rFonts w:ascii="Source Sans Pro" w:eastAsiaTheme="majorEastAsia" w:hAnsi="Source Sans Pro" w:cstheme="majorBidi"/>
      <w:b/>
      <w:bCs/>
      <w:color w:val="369376"/>
      <w:sz w:val="32"/>
      <w:szCs w:val="32"/>
      <w:lang w:val="en-US"/>
    </w:rPr>
  </w:style>
  <w:style w:type="character" w:customStyle="1" w:styleId="Heading2Char">
    <w:name w:val="Heading 2 Char"/>
    <w:basedOn w:val="DefaultParagraphFont"/>
    <w:link w:val="Heading2"/>
    <w:uiPriority w:val="9"/>
    <w:rsid w:val="00E90759"/>
    <w:rPr>
      <w:rFonts w:ascii="Source Sans Pro" w:hAnsi="Source Sans Pro" w:cs="Myanmar Text"/>
      <w:color w:val="369376"/>
      <w:lang w:val="en-US"/>
    </w:rPr>
  </w:style>
  <w:style w:type="character" w:styleId="PageNumber">
    <w:name w:val="page number"/>
    <w:basedOn w:val="DefaultParagraphFont"/>
    <w:uiPriority w:val="99"/>
    <w:semiHidden/>
    <w:unhideWhenUsed/>
    <w:rsid w:val="00AA7D6B"/>
  </w:style>
  <w:style w:type="paragraph" w:styleId="TOC1">
    <w:name w:val="toc 1"/>
    <w:basedOn w:val="Normal"/>
    <w:next w:val="Normal"/>
    <w:autoRedefine/>
    <w:uiPriority w:val="39"/>
    <w:unhideWhenUsed/>
    <w:rsid w:val="00954514"/>
    <w:pPr>
      <w:spacing w:after="100"/>
    </w:pPr>
  </w:style>
  <w:style w:type="paragraph" w:styleId="TOC2">
    <w:name w:val="toc 2"/>
    <w:basedOn w:val="Normal"/>
    <w:next w:val="Normal"/>
    <w:autoRedefine/>
    <w:uiPriority w:val="39"/>
    <w:unhideWhenUsed/>
    <w:rsid w:val="00954514"/>
    <w:pPr>
      <w:spacing w:after="100"/>
      <w:ind w:left="220"/>
    </w:pPr>
  </w:style>
  <w:style w:type="character" w:styleId="CommentReference">
    <w:name w:val="annotation reference"/>
    <w:basedOn w:val="DefaultParagraphFont"/>
    <w:uiPriority w:val="99"/>
    <w:semiHidden/>
    <w:unhideWhenUsed/>
    <w:rsid w:val="00FC0733"/>
    <w:rPr>
      <w:sz w:val="16"/>
      <w:szCs w:val="16"/>
    </w:rPr>
  </w:style>
  <w:style w:type="paragraph" w:styleId="CommentText">
    <w:name w:val="annotation text"/>
    <w:basedOn w:val="Normal"/>
    <w:link w:val="CommentTextChar"/>
    <w:uiPriority w:val="99"/>
    <w:semiHidden/>
    <w:unhideWhenUsed/>
    <w:rsid w:val="00FC0733"/>
    <w:rPr>
      <w:sz w:val="20"/>
      <w:szCs w:val="20"/>
    </w:rPr>
  </w:style>
  <w:style w:type="character" w:customStyle="1" w:styleId="CommentTextChar">
    <w:name w:val="Comment Text Char"/>
    <w:basedOn w:val="DefaultParagraphFont"/>
    <w:link w:val="CommentText"/>
    <w:uiPriority w:val="99"/>
    <w:semiHidden/>
    <w:rsid w:val="00FC0733"/>
    <w:rPr>
      <w:rFonts w:ascii="Source Sans Pro" w:hAnsi="Source Sans Pro"/>
      <w:sz w:val="20"/>
      <w:szCs w:val="20"/>
      <w:lang w:val="en-US"/>
    </w:rPr>
  </w:style>
  <w:style w:type="paragraph" w:styleId="CommentSubject">
    <w:name w:val="annotation subject"/>
    <w:basedOn w:val="CommentText"/>
    <w:next w:val="CommentText"/>
    <w:link w:val="CommentSubjectChar"/>
    <w:uiPriority w:val="99"/>
    <w:semiHidden/>
    <w:unhideWhenUsed/>
    <w:rsid w:val="00FC0733"/>
    <w:rPr>
      <w:b/>
      <w:bCs/>
    </w:rPr>
  </w:style>
  <w:style w:type="character" w:customStyle="1" w:styleId="CommentSubjectChar">
    <w:name w:val="Comment Subject Char"/>
    <w:basedOn w:val="CommentTextChar"/>
    <w:link w:val="CommentSubject"/>
    <w:uiPriority w:val="99"/>
    <w:semiHidden/>
    <w:rsid w:val="00FC0733"/>
    <w:rPr>
      <w:rFonts w:ascii="Source Sans Pro" w:hAnsi="Source Sans Pro"/>
      <w:b/>
      <w:bCs/>
      <w:sz w:val="20"/>
      <w:szCs w:val="20"/>
      <w:lang w:val="en-US"/>
    </w:rPr>
  </w:style>
  <w:style w:type="paragraph" w:styleId="NormalWeb">
    <w:name w:val="Normal (Web)"/>
    <w:basedOn w:val="Normal"/>
    <w:uiPriority w:val="99"/>
    <w:unhideWhenUsed/>
    <w:rsid w:val="00E90759"/>
    <w:pPr>
      <w:spacing w:before="100" w:beforeAutospacing="1" w:after="100" w:afterAutospacing="1"/>
      <w:jc w:val="left"/>
    </w:pPr>
    <w:rPr>
      <w:rFonts w:ascii="Times New Roman" w:eastAsia="Times New Roman" w:hAnsi="Times New Roman" w:cs="Times New Roman"/>
      <w:sz w:val="24"/>
      <w:szCs w:val="24"/>
      <w:lang w:val="en-CH"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18</Pages>
  <Words>2877</Words>
  <Characters>16401</Characters>
  <Application>Microsoft Office Word</Application>
  <DocSecurity>0</DocSecurity>
  <Lines>136</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Leonellha Barreto-Dillon</dc:creator>
  <cp:keywords/>
  <dc:description/>
  <cp:lastModifiedBy>Leonellha Barreto-Dillon</cp:lastModifiedBy>
  <cp:revision>9</cp:revision>
  <dcterms:created xsi:type="dcterms:W3CDTF">2024-02-04T16:20:00Z</dcterms:created>
  <dcterms:modified xsi:type="dcterms:W3CDTF">2024-02-05T13:35:00Z</dcterms:modified>
</cp:coreProperties>
</file>