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A174" w14:textId="213C35F1" w:rsidR="00EB7E15" w:rsidRPr="00A6781F" w:rsidRDefault="00471B83" w:rsidP="00EB7E15">
      <w:pPr>
        <w:jc w:val="center"/>
        <w:rPr>
          <w:rFonts w:ascii="Myriad Pro SemiExt" w:hAnsi="Myriad Pro SemiExt" w:cs="Myanmar Text"/>
          <w:color w:val="369376"/>
          <w:sz w:val="40"/>
          <w:szCs w:val="40"/>
        </w:rPr>
      </w:pPr>
      <w:r>
        <w:rPr>
          <w:rFonts w:ascii="Myriad Pro SemiExt" w:hAnsi="Myriad Pro SemiExt" w:cs="Myanmar Text"/>
          <w:color w:val="369376"/>
          <w:sz w:val="40"/>
          <w:szCs w:val="40"/>
          <w:lang w:val="en-GB"/>
        </w:rPr>
        <w:t>Lembar Kerja 1.c</w:t>
      </w:r>
    </w:p>
    <w:p w14:paraId="4638D7B6" w14:textId="77777777" w:rsidR="004B1716" w:rsidRDefault="00471B83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Persiapan untuk kunjungan lapangan</w:t>
      </w:r>
    </w:p>
    <w:p w14:paraId="4B672695" w14:textId="4B28C5B1" w:rsidR="00A6781F" w:rsidRPr="004B1716" w:rsidRDefault="004B1716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Kelompok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3: S</w:t>
      </w:r>
      <w:r w:rsidR="00E128A3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PAL</w:t>
      </w:r>
      <w:r w:rsidR="00CC3CD7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D</w:t>
      </w:r>
      <w:r w:rsidR="00E128A3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T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berbasis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institusi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(toilet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bilik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dan leher angsa + sambungan rumah tangga ke saluran pembuangan + </w:t>
      </w:r>
      <w:r w:rsidR="00E128A3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IPALT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Sewon)</w:t>
      </w:r>
    </w:p>
    <w:p w14:paraId="37CB7132" w14:textId="474D0877" w:rsidR="002C1B36" w:rsidRDefault="00471B83" w:rsidP="00EB7E15">
      <w:pPr>
        <w:jc w:val="center"/>
        <w:rPr>
          <w:rFonts w:ascii="Myanmar Text" w:hAnsi="Myanmar Text" w:cs="Myanmar Text"/>
          <w:color w:val="000000" w:themeColor="text1"/>
          <w:lang w:val="en-GB"/>
        </w:rPr>
      </w:pPr>
      <w:r>
        <w:rPr>
          <w:rFonts w:ascii="Myanmar Text" w:hAnsi="Myanmar Text" w:cs="Myanmar Text"/>
          <w:color w:val="000000" w:themeColor="text1"/>
          <w:lang w:val="en-GB"/>
        </w:rPr>
        <w:t xml:space="preserve">Pada hari Selasa, 17 </w:t>
      </w:r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 xml:space="preserve">Juni </w:t>
      </w:r>
      <w:r w:rsidR="006B60B5">
        <w:rPr>
          <w:rFonts w:ascii="Myanmar Text" w:hAnsi="Myanmar Text" w:cs="Myanmar Text"/>
          <w:color w:val="000000" w:themeColor="text1"/>
          <w:lang w:val="en-GB"/>
        </w:rPr>
        <w:t>2025</w:t>
      </w:r>
    </w:p>
    <w:p w14:paraId="4BD8F0AB" w14:textId="18D861B5" w:rsidR="002C1B36" w:rsidRPr="002C1B36" w:rsidRDefault="0097067C" w:rsidP="002C1B36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t>Pertanyaan mengenai deskripsi sistem (langkah 2.1 dan 2.2)</w:t>
      </w:r>
    </w:p>
    <w:p w14:paraId="1B04601F" w14:textId="19570EED" w:rsidR="00DF7D51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tulislah pada kolom pertama tabel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memetakan sistem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mengkarakterisasi aliran </w:t>
      </w:r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sistem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043"/>
      </w:tblGrid>
      <w:tr w:rsidR="0097067C" w14:paraId="0355C44E" w14:textId="77777777" w:rsidTr="00E900A7">
        <w:tc>
          <w:tcPr>
            <w:tcW w:w="4673" w:type="dxa"/>
            <w:vAlign w:val="center"/>
          </w:tcPr>
          <w:p w14:paraId="3512A654" w14:textId="2E1488CC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043" w:type="dxa"/>
            <w:vAlign w:val="center"/>
          </w:tcPr>
          <w:p w14:paraId="2783B8D0" w14:textId="6BC1C0DF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97067C" w14:paraId="7ADB12AF" w14:textId="77777777" w:rsidTr="00E900A7">
        <w:trPr>
          <w:trHeight w:val="941"/>
        </w:trPr>
        <w:tc>
          <w:tcPr>
            <w:tcW w:w="4673" w:type="dxa"/>
          </w:tcPr>
          <w:p w14:paraId="0C58956B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3D68DC60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D74E38F" w14:textId="77777777" w:rsidTr="00E900A7">
        <w:trPr>
          <w:trHeight w:val="1053"/>
        </w:trPr>
        <w:tc>
          <w:tcPr>
            <w:tcW w:w="4673" w:type="dxa"/>
          </w:tcPr>
          <w:p w14:paraId="4168AC2D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7A203B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D8D04B4" w14:textId="77777777" w:rsidTr="00E900A7">
        <w:trPr>
          <w:trHeight w:val="1081"/>
        </w:trPr>
        <w:tc>
          <w:tcPr>
            <w:tcW w:w="4673" w:type="dxa"/>
          </w:tcPr>
          <w:p w14:paraId="184AD69E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A1833EF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FE0A43" w14:textId="77777777" w:rsidTr="00E900A7">
        <w:trPr>
          <w:trHeight w:val="1094"/>
        </w:trPr>
        <w:tc>
          <w:tcPr>
            <w:tcW w:w="4673" w:type="dxa"/>
          </w:tcPr>
          <w:p w14:paraId="05FA660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228DEF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3A6A52C" w14:textId="77777777" w:rsidTr="00E900A7">
        <w:trPr>
          <w:trHeight w:val="1164"/>
        </w:trPr>
        <w:tc>
          <w:tcPr>
            <w:tcW w:w="4673" w:type="dxa"/>
          </w:tcPr>
          <w:p w14:paraId="40DC7B1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56AF785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0334A3CA" w14:textId="77777777" w:rsidTr="00E900A7">
        <w:trPr>
          <w:trHeight w:val="1165"/>
        </w:trPr>
        <w:tc>
          <w:tcPr>
            <w:tcW w:w="4673" w:type="dxa"/>
          </w:tcPr>
          <w:p w14:paraId="18D004FC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F5BE38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1F364031" w14:textId="77777777" w:rsidTr="00E900A7">
        <w:trPr>
          <w:trHeight w:val="1220"/>
        </w:trPr>
        <w:tc>
          <w:tcPr>
            <w:tcW w:w="4673" w:type="dxa"/>
          </w:tcPr>
          <w:p w14:paraId="2A1A317E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9E988E9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72802160" w14:textId="77777777" w:rsidTr="00E900A7">
        <w:trPr>
          <w:trHeight w:val="1192"/>
        </w:trPr>
        <w:tc>
          <w:tcPr>
            <w:tcW w:w="4673" w:type="dxa"/>
          </w:tcPr>
          <w:p w14:paraId="5F1A2AA8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9E35D5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0D215DE9" w14:textId="77777777" w:rsidTr="00E900A7">
        <w:trPr>
          <w:trHeight w:val="1248"/>
        </w:trPr>
        <w:tc>
          <w:tcPr>
            <w:tcW w:w="4673" w:type="dxa"/>
          </w:tcPr>
          <w:p w14:paraId="1434B63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53E9686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C72" w14:textId="77777777" w:rsidR="0097067C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3D0FCF7A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431C5FB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BA866DD" w14:textId="4B0C7AA6" w:rsidR="0097067C" w:rsidRPr="002C1B36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Pertanyaan mengenai kelompok paparan dan bahaya sebenarnya (langkah 2.3 dan 2.4)</w:t>
      </w:r>
    </w:p>
    <w:p w14:paraId="767EE467" w14:textId="19007411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mengidentifikasi kelompok paparan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bahaya aktual </w:t>
      </w:r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(patogen yang ada di masyarakat?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185"/>
      </w:tblGrid>
      <w:tr w:rsidR="0097067C" w14:paraId="23AC5F0F" w14:textId="77777777" w:rsidTr="00766C1F">
        <w:tc>
          <w:tcPr>
            <w:tcW w:w="4531" w:type="dxa"/>
            <w:vAlign w:val="center"/>
          </w:tcPr>
          <w:p w14:paraId="7D0D457D" w14:textId="77777777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185" w:type="dxa"/>
            <w:vAlign w:val="center"/>
          </w:tcPr>
          <w:p w14:paraId="012FD934" w14:textId="17914DB3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97067C" w14:paraId="4C606837" w14:textId="77777777" w:rsidTr="00766C1F">
        <w:trPr>
          <w:trHeight w:val="968"/>
        </w:trPr>
        <w:tc>
          <w:tcPr>
            <w:tcW w:w="4531" w:type="dxa"/>
          </w:tcPr>
          <w:p w14:paraId="26C77AA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DB8FA1F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1472FC9C" w14:textId="77777777" w:rsidTr="00766C1F">
        <w:trPr>
          <w:trHeight w:val="1025"/>
        </w:trPr>
        <w:tc>
          <w:tcPr>
            <w:tcW w:w="4531" w:type="dxa"/>
          </w:tcPr>
          <w:p w14:paraId="298AEC4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196777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3456C4E4" w14:textId="77777777" w:rsidTr="00766C1F">
        <w:trPr>
          <w:trHeight w:val="954"/>
        </w:trPr>
        <w:tc>
          <w:tcPr>
            <w:tcW w:w="4531" w:type="dxa"/>
          </w:tcPr>
          <w:p w14:paraId="1A51AC5D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A4E2E65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579B9EF" w14:textId="77777777" w:rsidTr="00766C1F">
        <w:trPr>
          <w:trHeight w:val="1011"/>
        </w:trPr>
        <w:tc>
          <w:tcPr>
            <w:tcW w:w="4531" w:type="dxa"/>
          </w:tcPr>
          <w:p w14:paraId="7FCC1D64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49078D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735C8E5" w14:textId="77777777" w:rsidTr="00766C1F">
        <w:trPr>
          <w:trHeight w:val="927"/>
        </w:trPr>
        <w:tc>
          <w:tcPr>
            <w:tcW w:w="4531" w:type="dxa"/>
          </w:tcPr>
          <w:p w14:paraId="72DA8EB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5A1473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DCDD5F" w14:textId="77777777" w:rsidTr="00766C1F">
        <w:trPr>
          <w:trHeight w:val="1024"/>
        </w:trPr>
        <w:tc>
          <w:tcPr>
            <w:tcW w:w="4531" w:type="dxa"/>
          </w:tcPr>
          <w:p w14:paraId="69DEE521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70924F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6AB78B7A" w14:textId="77777777" w:rsidTr="00766C1F">
        <w:trPr>
          <w:trHeight w:val="1024"/>
        </w:trPr>
        <w:tc>
          <w:tcPr>
            <w:tcW w:w="4531" w:type="dxa"/>
          </w:tcPr>
          <w:p w14:paraId="6E24321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DA2D44D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773FA233" w14:textId="77777777" w:rsidTr="00766C1F">
        <w:trPr>
          <w:trHeight w:val="1024"/>
        </w:trPr>
        <w:tc>
          <w:tcPr>
            <w:tcW w:w="4531" w:type="dxa"/>
          </w:tcPr>
          <w:p w14:paraId="68A36ED3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60DF72B0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4E60DF8C" w14:textId="77777777" w:rsidTr="00766C1F">
        <w:trPr>
          <w:trHeight w:val="1024"/>
        </w:trPr>
        <w:tc>
          <w:tcPr>
            <w:tcW w:w="4531" w:type="dxa"/>
          </w:tcPr>
          <w:p w14:paraId="791000E2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5FEE33F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54718016" w14:textId="77777777" w:rsidTr="00766C1F">
        <w:trPr>
          <w:trHeight w:val="1024"/>
        </w:trPr>
        <w:tc>
          <w:tcPr>
            <w:tcW w:w="4531" w:type="dxa"/>
          </w:tcPr>
          <w:p w14:paraId="32FBFB1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07DD6B7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33E6258E" w14:textId="77777777" w:rsidTr="00766C1F">
        <w:trPr>
          <w:trHeight w:val="1024"/>
        </w:trPr>
        <w:tc>
          <w:tcPr>
            <w:tcW w:w="4531" w:type="dxa"/>
          </w:tcPr>
          <w:p w14:paraId="3D92459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F859D0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ED6559" w14:textId="77777777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5438F2B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E75559">
          <w:headerReference w:type="default" r:id="rId7"/>
          <w:footerReference w:type="default" r:id="rId8"/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0BD2E48A" w14:textId="164F7D48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Pertanyaan mengenai kemungkinan terjadinya peristiwa berbahaya, probabilitasnya, tingkat keparahannya, serta tindakan pengendalian yang dilakukan (modul 3)</w:t>
      </w:r>
    </w:p>
    <w:p w14:paraId="474948EA" w14:textId="467A9A58" w:rsidR="00E75559" w:rsidRPr="004B1716" w:rsidRDefault="006E54EC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Besok, setelah kunjungan lapangan, Anda dan kelompok Anda akan menyiapkan </w:t>
      </w:r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tabel penilaian risiko kesehatan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dari sistem sanitasi yang telah ditetapkan (lihat di bawah). Ini menjawab pertanyaan: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apa yang bisa salah?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(Kejadian berbahaya),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siapa yang bisa terkena dampak?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(Kelompok paparan),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berapa banyak dari mereka?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apa yang sudah ada untuk mengendalikan risiko?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(Langkah-langkah pengendalian yang ada). Dalam kelompok Anda, Anda akan melengkapi tabel, yang sudah berisi </w:t>
      </w:r>
      <w:r w:rsidR="00E75559" w:rsidRPr="00972204">
        <w:rPr>
          <w:rFonts w:ascii="Myanmar Text" w:hAnsi="Myanmar Text" w:cs="Myanmar Text"/>
          <w:color w:val="000000" w:themeColor="text1"/>
          <w:sz w:val="20"/>
          <w:szCs w:val="20"/>
          <w:u w:val="single"/>
          <w:lang w:val="en-US"/>
        </w:rPr>
        <w:t xml:space="preserve">beberapa 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 berbahaya. Selama kunjungan, Anda harus: (1) memutuskan apakah ini relevan, (2) mencari tahu kejadian berbahaya lainnya yang tidak tercantum di sini dan (3) menemukan semua informasi yang diperlukan untuk menyelesaikan penilaian risiko.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88"/>
        <w:gridCol w:w="4231"/>
        <w:gridCol w:w="826"/>
        <w:gridCol w:w="846"/>
        <w:gridCol w:w="947"/>
        <w:gridCol w:w="1123"/>
        <w:gridCol w:w="1123"/>
        <w:gridCol w:w="538"/>
        <w:gridCol w:w="430"/>
        <w:gridCol w:w="659"/>
        <w:gridCol w:w="949"/>
        <w:gridCol w:w="1609"/>
      </w:tblGrid>
      <w:tr w:rsidR="00972204" w:rsidRPr="00382063" w14:paraId="23AB760B" w14:textId="77777777" w:rsidTr="00B47908">
        <w:trPr>
          <w:cantSplit/>
          <w:trHeight w:val="40"/>
          <w:tblHeader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426E4" w14:textId="4586D998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Langkah sanitasi</w:t>
            </w:r>
          </w:p>
        </w:tc>
        <w:tc>
          <w:tcPr>
            <w:tcW w:w="236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C4C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Identifikasi Bahaya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F3B8" w14:textId="4D1E0793" w:rsidR="00E75559" w:rsidRPr="00382063" w:rsidRDefault="00CC3CD7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="00E75559"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yang Ada</w:t>
            </w: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E5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Penilaian Risiko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5FB6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Komentar yang membenarkan penilaian risiko, berdasarkan kondisi saat ini atau efektivitas pengendalian</w:t>
            </w:r>
          </w:p>
        </w:tc>
      </w:tr>
      <w:tr w:rsidR="00972204" w:rsidRPr="00382063" w14:paraId="2702B1D7" w14:textId="77777777" w:rsidTr="00B47908">
        <w:trPr>
          <w:cantSplit/>
          <w:trHeight w:val="118"/>
          <w:tblHeader/>
        </w:trPr>
        <w:tc>
          <w:tcPr>
            <w:tcW w:w="4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C37A0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AE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43AA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95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Dalam kondisi iklim saat ini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0F63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24D2657A" w14:textId="77777777" w:rsidTr="00B47908">
        <w:trPr>
          <w:cantSplit/>
          <w:trHeight w:val="83"/>
          <w:tblHeader/>
        </w:trPr>
        <w:tc>
          <w:tcPr>
            <w:tcW w:w="4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D43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B2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8B1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DBB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L=Kemungkinan; S=Tingkat Keparahan; R=Risiko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C987B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B47908" w:rsidRPr="00382063" w14:paraId="3D4549D3" w14:textId="77777777" w:rsidTr="00B47908">
        <w:trPr>
          <w:cantSplit/>
          <w:trHeight w:val="423"/>
          <w:tblHeader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BB50A" w14:textId="7CAAF506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Komponen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118F" w14:textId="518EC8DA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Peristiwa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50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71E3" w14:textId="136B449C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Kelompok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46FB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terpapar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FFD5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Jumlah orang yang berisiko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DA6" w14:textId="436779EB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Deskripsi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CC3CD7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yang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ada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908" w14:textId="4C0AA5CA" w:rsidR="00E75559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Validasi </w:t>
            </w:r>
            <w:proofErr w:type="spellStart"/>
            <w:r w:rsidR="00CC3CD7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</w:p>
          <w:p w14:paraId="2EBB059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Jelaskan apakah ini berhasil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9EAF" w14:textId="132E8BFC" w:rsidR="00E75559" w:rsidRPr="00382063" w:rsidRDefault="00CC3CD7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L</w:t>
            </w:r>
          </w:p>
        </w:tc>
        <w:tc>
          <w:tcPr>
            <w:tcW w:w="15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7F4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5017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Skor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R</w:t>
            </w:r>
          </w:p>
        </w:tc>
        <w:tc>
          <w:tcPr>
            <w:tcW w:w="557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23202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B47908" w:rsidRPr="00382063" w14:paraId="5DB96D43" w14:textId="77777777" w:rsidTr="00B47908">
        <w:trPr>
          <w:cantSplit/>
          <w:trHeight w:val="53"/>
        </w:trPr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E7FD" w14:textId="40698BEE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  <w:t>Toilet</w:t>
            </w:r>
          </w:p>
        </w:tc>
        <w:tc>
          <w:tcPr>
            <w:tcW w:w="14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A190" w14:textId="328D03C9" w:rsidR="00E75559" w:rsidRPr="00972204" w:rsidRDefault="00E75559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Penularan patogen melalui vektor kepada pengguna, akibat kesalahan desain dan/atau konstruksi toilet (misalnya, tidak adanya segel air atau tutup)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E42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B4D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81A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2882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BD3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FDC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E0B0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AE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14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068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36BD203" w14:textId="77777777" w:rsidTr="00B47908">
        <w:trPr>
          <w:cantSplit/>
          <w:trHeight w:val="426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7A7C" w14:textId="1376B799" w:rsidR="00616E73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30AE" w14:textId="0D01D27B" w:rsidR="00616E73" w:rsidRPr="00972204" w:rsidRDefault="001C41A2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air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terkontaminasi akibat kebocoran air limbah dari saluran pembuangan yang retak/rusak</w:t>
            </w:r>
          </w:p>
          <w:p w14:paraId="26E4A40A" w14:textId="60447FD1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air tanah dangkal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E7EE" w14:textId="2F624CCD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 feses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563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9F7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37F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9C2E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52F2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FDA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D030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C87C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0594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91E358D" w14:textId="77777777" w:rsidTr="00B47908">
        <w:trPr>
          <w:cantSplit/>
          <w:trHeight w:val="68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48E40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091" w14:textId="77777777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30E" w14:textId="0F1883A5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 dan nitrit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BC1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DBF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62EF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457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9E0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8526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CD528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048B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E5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76F3CF90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F642C" w14:textId="37F0261F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2A84E" w14:textId="74AC7D54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Kontak kulit dengan patogen akibat pembuangan limbah langsung ke saluran pembuangan/sungai terbuka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744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AD9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80E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1D85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5DF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71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3889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A40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474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280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D5DB420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6E4F" w14:textId="0D4BEBB5" w:rsidR="00E75559" w:rsidRPr="00972204" w:rsidRDefault="00245F02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862B" w14:textId="04A52AE2" w:rsidR="00E75559" w:rsidRPr="00972204" w:rsidRDefault="001C41A2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setelah</w:t>
            </w:r>
            <w:proofErr w:type="spellEnd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kontak</w:t>
            </w:r>
            <w:proofErr w:type="spellEnd"/>
            <w:r w:rsidR="00245F02"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dengan air limbah selama pembersihan dan pemeliharaan saluran pembuangan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A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8075" w14:textId="1EFC35A9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Pekerja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F4B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BF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932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290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9DF1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288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88C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4A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4F04232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2DEEF" w14:textId="02765806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3DDB" w14:textId="383B0041" w:rsidR="00E75559" w:rsidRPr="00972204" w:rsidRDefault="00245F02" w:rsidP="00245F02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minum yang terkontaminasi akibat kontaminasi silang dengan kebocoran saluran pembuangan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DBE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91C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FC0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65D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E0E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A22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958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709FA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7C8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1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19FEC4D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97D" w14:textId="37C1A1C5" w:rsidR="00DC0E0E" w:rsidRPr="00972204" w:rsidRDefault="005729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0C77" w14:textId="0EFAF91B" w:rsidR="00DC0E0E" w:rsidRPr="00972204" w:rsidRDefault="001C41A2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kotoran</w:t>
            </w:r>
            <w:proofErr w:type="spellEnd"/>
            <w:r w:rsidR="0057290E"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57290E"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setelah</w:t>
            </w:r>
            <w:proofErr w:type="spellEnd"/>
            <w:r w:rsidR="0057290E"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57290E"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kontak</w:t>
            </w:r>
            <w:proofErr w:type="spellEnd"/>
            <w:r w:rsidR="0057290E"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dengan air limbah dari saluran pembuangan yang meluap karena penyumbatan limbah padat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F2B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4D3D" w14:textId="36FEFED6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198A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B10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2B7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7C14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CAC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31BE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2E73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D5F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EABB01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6844A" w14:textId="108D2A24" w:rsidR="00846083" w:rsidRDefault="00846083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IPAL Sewon - penyaringan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DE83F" w14:textId="4B101F44" w:rsidR="00846083" w:rsidRPr="0057290E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Menghirup aerosol yang mengandung patogen saat melepaskan kasa atau kisi-kisi yang terdapat kotoran yang terkumpul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378CC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27FD" w14:textId="4AE560FB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Pekerja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F4BE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0314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4D8E1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0F592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9C6F8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2E545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26559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0D00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8A54E4E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D794C" w14:textId="1F2933A9" w:rsidR="00846083" w:rsidRPr="00972204" w:rsidRDefault="00EA6A0D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IPAL</w:t>
            </w:r>
            <w:r w:rsid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</w:t>
            </w:r>
            <w:proofErr w:type="spellEnd"/>
            <w:r w:rsid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– </w:t>
            </w:r>
            <w:proofErr w:type="spellStart"/>
            <w:r w:rsidR="00CC3CD7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bak</w:t>
            </w:r>
            <w:proofErr w:type="spellEnd"/>
            <w:r w:rsidR="00CC3CD7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inlet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34183" w14:textId="51A9AB6A" w:rsidR="00846083" w:rsidRPr="00846083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 setelah kontak dengan kebocoran air limbah mentah atau yang telah diolah sebagian ke dalam tanah dan air tanah di sekitarnya, yang disebabkan oleh pecahnya pipa saluran masuk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4FD74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3431" w14:textId="77777777" w:rsidR="00846083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1F9A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550C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A22B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52B7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F2381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1CA6E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AB23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53B00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EA87893" w14:textId="77777777" w:rsidTr="00B47908">
        <w:trPr>
          <w:cantSplit/>
          <w:trHeight w:val="293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F47" w14:textId="794777BA" w:rsidR="0057290E" w:rsidRPr="00972204" w:rsidRDefault="00846083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Kolam stabilisasi IPAL Sewon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9431" w14:textId="26E1AF31" w:rsidR="0057290E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minum yang terkontaminasi menyebabkan kebocoran atau kegagalan bendungan di tanah dan air tanah dangkal.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D6C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B8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13B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144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99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5206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059F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38A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CBD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91E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E46B00" w14:textId="77777777" w:rsidTr="00B47908">
        <w:trPr>
          <w:cantSplit/>
          <w:trHeight w:val="229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4993" w14:textId="4C9F6BEC" w:rsidR="00B47908" w:rsidRPr="00972204" w:rsidRDefault="00B47908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IPAL Sewon - kolam stabilisasi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FA7F" w14:textId="77777777" w:rsidR="00B47908" w:rsidRPr="00B47908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Cedera pada tubuh, kemungkinan tenggelam, disebabkan oleh</w:t>
            </w:r>
          </w:p>
          <w:p w14:paraId="0E6560C6" w14:textId="797883B8" w:rsidR="00B47908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memasuki atau jatuh ke dalam kolam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53A2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678A" w14:textId="2DF89781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Pekerja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FCC03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0224F62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4C103C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9906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717D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CC159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22D4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D9BF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6C2A8CC" w14:textId="77777777" w:rsidTr="00B47908">
        <w:trPr>
          <w:cantSplit/>
          <w:trHeight w:val="97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6185C" w14:textId="77777777" w:rsidR="00B47908" w:rsidRPr="00972204" w:rsidRDefault="00B47908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16F0B" w14:textId="77777777" w:rsidR="00B47908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C8E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FDE9D" w14:textId="7878EEC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Masyarakat lokal</w:t>
            </w:r>
          </w:p>
        </w:tc>
        <w:tc>
          <w:tcPr>
            <w:tcW w:w="338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C1171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DECF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A555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8A9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0AA9A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DAC3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389E7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E1BF1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701BBF95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55D6B" w14:textId="56EED50F" w:rsidR="0057290E" w:rsidRPr="00972204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lastRenderedPageBreak/>
              <w:t>Kolam stabilisasi IPAL Sewon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94A2" w14:textId="0926FF37" w:rsidR="0057290E" w:rsidRPr="00972204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Menghirup mikroba atau racun yang dihasilkan oleh ledakan alga, yang bersentuhan dengan pekerja selama akses ke kolam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BDE9F" w14:textId="63CB4BC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567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47B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9AA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2C5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F5D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3D5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704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D09B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8F3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BC62A48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B523" w14:textId="21692A1C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 / Penggunaan Kembali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E8C4" w14:textId="6B81A99D" w:rsidR="0057290E" w:rsidRPr="00972204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 patogen dalam limbah yang tidak diolah secara tuntas, akibat pembuangan lumpur tinja segar ke kolam pengolahan air limbah, yang menyebabkan kelebihan beban dan kegagalan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740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2B2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04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D5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B37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0677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3F77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9FB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038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E45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7889E4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7F39" w14:textId="4C2724D8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 / Penggunaan Kembali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88F7" w14:textId="24A81F13" w:rsidR="0057290E" w:rsidRPr="00972204" w:rsidRDefault="005161FE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limbah</w:t>
            </w:r>
            <w:proofErr w:type="spellEnd"/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diolah</w:t>
            </w:r>
            <w:proofErr w:type="spellEnd"/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sebagian selama kegiatan pertanian (irigasi semprot)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751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1C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152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91C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F2E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6F6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FB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34B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3E2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F51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8502ECE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138A" w14:textId="35365CC5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 / Penggunaan Kembali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66BB" w14:textId="071E69DE" w:rsidR="00930BE4" w:rsidRDefault="00930BE4" w:rsidP="00930BE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produk pertanian terkontaminasi yang ditanam dengan limbah yang diolah sebagian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E65C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0367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7829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8C64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CDD0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C9D93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5D15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C922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E9DB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3B7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14:paraId="7E0712E5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777F6AF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C167B5">
          <w:pgSz w:w="16838" w:h="11906" w:orient="landscape"/>
          <w:pgMar w:top="950" w:right="1046" w:bottom="837" w:left="1090" w:header="363" w:footer="260" w:gutter="0"/>
          <w:cols w:space="708"/>
          <w:docGrid w:linePitch="360"/>
        </w:sectPr>
      </w:pPr>
    </w:p>
    <w:p w14:paraId="34962739" w14:textId="771627F8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menyiapkan tabel </w:t>
      </w:r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610"/>
      </w:tblGrid>
      <w:tr w:rsidR="006E54EC" w14:paraId="217D469F" w14:textId="77777777" w:rsidTr="00C02148">
        <w:tc>
          <w:tcPr>
            <w:tcW w:w="4106" w:type="dxa"/>
            <w:vAlign w:val="center"/>
          </w:tcPr>
          <w:p w14:paraId="1037E8D2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610" w:type="dxa"/>
            <w:vAlign w:val="center"/>
          </w:tcPr>
          <w:p w14:paraId="4BEB6B39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6E54EC" w14:paraId="1E01C5A6" w14:textId="77777777" w:rsidTr="00C02148">
        <w:trPr>
          <w:trHeight w:val="815"/>
        </w:trPr>
        <w:tc>
          <w:tcPr>
            <w:tcW w:w="4106" w:type="dxa"/>
          </w:tcPr>
          <w:p w14:paraId="5E0AFE3A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6C7E75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5FF2741" w14:textId="77777777" w:rsidTr="00C02148">
        <w:trPr>
          <w:trHeight w:val="857"/>
        </w:trPr>
        <w:tc>
          <w:tcPr>
            <w:tcW w:w="4106" w:type="dxa"/>
          </w:tcPr>
          <w:p w14:paraId="4508462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97704C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629B2F86" w14:textId="77777777" w:rsidTr="00C02148">
        <w:trPr>
          <w:trHeight w:val="731"/>
        </w:trPr>
        <w:tc>
          <w:tcPr>
            <w:tcW w:w="4106" w:type="dxa"/>
          </w:tcPr>
          <w:p w14:paraId="78919DBC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055D2D3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2361A51" w14:textId="77777777" w:rsidTr="00C02148">
        <w:trPr>
          <w:trHeight w:val="800"/>
        </w:trPr>
        <w:tc>
          <w:tcPr>
            <w:tcW w:w="4106" w:type="dxa"/>
          </w:tcPr>
          <w:p w14:paraId="767B2482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D34809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3DED089" w14:textId="77777777" w:rsidTr="00C02148">
        <w:trPr>
          <w:trHeight w:val="927"/>
        </w:trPr>
        <w:tc>
          <w:tcPr>
            <w:tcW w:w="4106" w:type="dxa"/>
          </w:tcPr>
          <w:p w14:paraId="409C59D6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92F3A5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1DE27B8" w14:textId="77777777" w:rsidTr="00C02148">
        <w:trPr>
          <w:trHeight w:val="1024"/>
        </w:trPr>
        <w:tc>
          <w:tcPr>
            <w:tcW w:w="4106" w:type="dxa"/>
          </w:tcPr>
          <w:p w14:paraId="05F2EDF1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539EE5A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2B7C987B" w14:textId="77777777" w:rsidTr="00C02148">
        <w:trPr>
          <w:trHeight w:val="1024"/>
        </w:trPr>
        <w:tc>
          <w:tcPr>
            <w:tcW w:w="4106" w:type="dxa"/>
          </w:tcPr>
          <w:p w14:paraId="0D4F93D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0E8511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B6D09F9" w14:textId="77777777" w:rsidTr="00C02148">
        <w:trPr>
          <w:trHeight w:val="1024"/>
        </w:trPr>
        <w:tc>
          <w:tcPr>
            <w:tcW w:w="4106" w:type="dxa"/>
          </w:tcPr>
          <w:p w14:paraId="41296403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BEE98E9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5F1C661" w14:textId="77777777" w:rsidR="00852827" w:rsidRDefault="006E54EC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Ruang untuk catatan tambahan:</w:t>
      </w:r>
    </w:p>
    <w:p w14:paraId="17545547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sectPr w:rsidR="00852827" w:rsidSect="00E75559"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195836B3" w14:textId="77777777" w:rsidR="00852827" w:rsidRPr="002C1B36" w:rsidRDefault="00852827" w:rsidP="00852827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Pertanyaan mengenai ketahanan iklim sistem sanitasi</w:t>
      </w:r>
    </w:p>
    <w:p w14:paraId="68372374" w14:textId="6C64CFA6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Selama kunjungan lapangan, Anda akan dapat mengevaluasi ketahanan infrastruktur yang ada dalam berbagai skenario perubahan iklim </w:t>
      </w:r>
      <w:proofErr w:type="gram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 misalnya</w:t>
      </w:r>
      <w:proofErr w:type="gram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curah hujan yang lebih tinggi/berkepanjangan, kenaikan permukaan laut, suhu yang bervariasi, badai yang lebih sering terjadi). Untuk melakukannya, lengkapi tabel berikut: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9"/>
        <w:gridCol w:w="1199"/>
        <w:gridCol w:w="1529"/>
        <w:gridCol w:w="2256"/>
        <w:gridCol w:w="2673"/>
        <w:gridCol w:w="1432"/>
        <w:gridCol w:w="3256"/>
        <w:gridCol w:w="878"/>
      </w:tblGrid>
      <w:tr w:rsidR="00852827" w:rsidRPr="0045131A" w14:paraId="7243FAE5" w14:textId="77777777" w:rsidTr="00944BB3">
        <w:tc>
          <w:tcPr>
            <w:tcW w:w="435" w:type="pct"/>
            <w:vAlign w:val="center"/>
          </w:tcPr>
          <w:p w14:paraId="2657FC59" w14:textId="783EF0AA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Skenario perubahan iklim</w:t>
            </w:r>
            <w:r w:rsidRPr="0045131A" w:rsidDel="00C72377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1878A8B1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Apakah ini yang diharapkan?</w:t>
            </w:r>
          </w:p>
        </w:tc>
        <w:tc>
          <w:tcPr>
            <w:tcW w:w="566" w:type="pct"/>
            <w:vAlign w:val="center"/>
          </w:tcPr>
          <w:p w14:paraId="67EC5747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Penyebab terjadinya peristiwa berbahaya</w:t>
            </w:r>
          </w:p>
        </w:tc>
        <w:tc>
          <w:tcPr>
            <w:tcW w:w="617" w:type="pct"/>
            <w:vAlign w:val="center"/>
          </w:tcPr>
          <w:p w14:paraId="70DD3BD8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Langkah sanitasi</w:t>
            </w:r>
          </w:p>
        </w:tc>
        <w:tc>
          <w:tcPr>
            <w:tcW w:w="955" w:type="pct"/>
            <w:vAlign w:val="center"/>
          </w:tcPr>
          <w:p w14:paraId="724DD3BD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Dampak pada sistem sanitasi</w:t>
            </w:r>
          </w:p>
        </w:tc>
        <w:tc>
          <w:tcPr>
            <w:tcW w:w="522" w:type="pct"/>
            <w:vAlign w:val="center"/>
          </w:tcPr>
          <w:p w14:paraId="2EC0E6A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Apakah langkah/sistem sanitasi sudah kuat?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( ya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, tidak). Jelaskan</w:t>
            </w:r>
          </w:p>
        </w:tc>
        <w:tc>
          <w:tcPr>
            <w:tcW w:w="1164" w:type="pct"/>
            <w:vAlign w:val="center"/>
          </w:tcPr>
          <w:p w14:paraId="395E862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Apa saja kejadian berbahaya tersebut?</w:t>
            </w:r>
          </w:p>
        </w:tc>
        <w:tc>
          <w:tcPr>
            <w:tcW w:w="344" w:type="pct"/>
            <w:vAlign w:val="center"/>
          </w:tcPr>
          <w:p w14:paraId="7A4CE040" w14:textId="77777777" w:rsidR="00852827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Apakah ini relevan dengan sistem Anda?</w:t>
            </w:r>
          </w:p>
        </w:tc>
      </w:tr>
      <w:tr w:rsidR="00852827" w:rsidRPr="0045131A" w14:paraId="78F47A6E" w14:textId="77777777" w:rsidTr="00944BB3">
        <w:trPr>
          <w:trHeight w:val="620"/>
        </w:trPr>
        <w:tc>
          <w:tcPr>
            <w:tcW w:w="435" w:type="pct"/>
            <w:vMerge w:val="restart"/>
            <w:vAlign w:val="center"/>
          </w:tcPr>
          <w:p w14:paraId="34FD28F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Curah hujan yang lebih intens atau berkepanjangan</w:t>
            </w:r>
          </w:p>
        </w:tc>
        <w:tc>
          <w:tcPr>
            <w:tcW w:w="397" w:type="pct"/>
            <w:vMerge w:val="restart"/>
          </w:tcPr>
          <w:p w14:paraId="6F1861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56F63F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6D5A6D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412668A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banjir</w:t>
            </w:r>
          </w:p>
          <w:p w14:paraId="798A13F3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12C5B7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(truk tinja)</w:t>
            </w:r>
          </w:p>
        </w:tc>
        <w:tc>
          <w:tcPr>
            <w:tcW w:w="955" w:type="pct"/>
            <w:vMerge w:val="restart"/>
            <w:vAlign w:val="center"/>
          </w:tcPr>
          <w:p w14:paraId="5DBCFC27" w14:textId="679128CC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Kerusakan pada infrastruktur/sistem lain yang menjadi tumpuan sistem sanitasi (misalnya, jaringan listrik untuk pemompaan;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jalan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digunakan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kendaraan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r w:rsidR="00147532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/ </w:t>
            </w:r>
            <w:proofErr w:type="spellStart"/>
            <w:r w:rsidR="00147532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truk</w:t>
            </w:r>
            <w:proofErr w:type="spellEnd"/>
            <w:r w:rsidR="00147532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147532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522" w:type="pct"/>
            <w:vAlign w:val="center"/>
          </w:tcPr>
          <w:p w14:paraId="362258E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EB995F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10BB353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EE2C032" w14:textId="77777777" w:rsidTr="00944BB3">
        <w:trPr>
          <w:trHeight w:val="619"/>
        </w:trPr>
        <w:tc>
          <w:tcPr>
            <w:tcW w:w="435" w:type="pct"/>
            <w:vMerge/>
            <w:vAlign w:val="center"/>
          </w:tcPr>
          <w:p w14:paraId="5609C1CD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F5CA84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0B02D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1DD60F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Merge/>
            <w:vAlign w:val="center"/>
          </w:tcPr>
          <w:p w14:paraId="54DDB51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8798A5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9BC70D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5D42988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3BD84EAF" w14:textId="77777777" w:rsidTr="00944BB3">
        <w:trPr>
          <w:trHeight w:val="703"/>
        </w:trPr>
        <w:tc>
          <w:tcPr>
            <w:tcW w:w="435" w:type="pct"/>
            <w:vMerge/>
            <w:vAlign w:val="center"/>
          </w:tcPr>
          <w:p w14:paraId="3BF424BE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0325A0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6B5741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A32BE17" w14:textId="37318177" w:rsidR="00852827" w:rsidRDefault="00857378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listrik)</w:t>
            </w:r>
          </w:p>
        </w:tc>
        <w:tc>
          <w:tcPr>
            <w:tcW w:w="955" w:type="pct"/>
            <w:vMerge/>
            <w:vAlign w:val="center"/>
          </w:tcPr>
          <w:p w14:paraId="47B3533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58D580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A76CA9A" w14:textId="128E0652" w:rsidR="00852827" w:rsidRPr="0045131A" w:rsidRDefault="008F62CA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1A47496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6F9235C" w14:textId="77777777" w:rsidTr="00944BB3">
        <w:trPr>
          <w:trHeight w:val="144"/>
        </w:trPr>
        <w:tc>
          <w:tcPr>
            <w:tcW w:w="435" w:type="pct"/>
            <w:vMerge/>
            <w:vAlign w:val="center"/>
          </w:tcPr>
          <w:p w14:paraId="744F6D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3B314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7DECE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9A516E9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5D6CBFA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3000A5A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di unit pengolahan, menyebabkan tumpahan dan kontaminasi</w:t>
            </w:r>
          </w:p>
        </w:tc>
        <w:tc>
          <w:tcPr>
            <w:tcW w:w="522" w:type="pct"/>
            <w:vAlign w:val="center"/>
          </w:tcPr>
          <w:p w14:paraId="23DF146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01E0051" w14:textId="66E4C3A8" w:rsidR="00852827" w:rsidRPr="0045131A" w:rsidRDefault="008F62CA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kotoran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lumpur tinja selama meluapnya sistem di lokasi</w:t>
            </w:r>
          </w:p>
        </w:tc>
        <w:tc>
          <w:tcPr>
            <w:tcW w:w="344" w:type="pct"/>
            <w:vAlign w:val="center"/>
          </w:tcPr>
          <w:p w14:paraId="59FF01E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B70461C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ECE407C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98CBA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6DB981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16691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36DB8D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FCED13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C3D13A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E27E45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64BD6085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D3E6BD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EBC4F3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3762E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CD9BF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588E1F6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 pengolahan menerima aliran yang melebihi kapasitas desainnya, sehingga mengakibatkan aliran melewati proses pengolahan.</w:t>
            </w:r>
          </w:p>
        </w:tc>
        <w:tc>
          <w:tcPr>
            <w:tcW w:w="522" w:type="pct"/>
            <w:vAlign w:val="center"/>
          </w:tcPr>
          <w:p w14:paraId="5F57B8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34C8559" w14:textId="57110688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akibat melewati instalasi pengolahan air limbah</w:t>
            </w:r>
          </w:p>
        </w:tc>
        <w:tc>
          <w:tcPr>
            <w:tcW w:w="344" w:type="pct"/>
            <w:vAlign w:val="center"/>
          </w:tcPr>
          <w:p w14:paraId="69A4722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DBB80A7" w14:textId="77777777" w:rsidTr="00944BB3">
        <w:trPr>
          <w:trHeight w:val="396"/>
        </w:trPr>
        <w:tc>
          <w:tcPr>
            <w:tcW w:w="435" w:type="pct"/>
            <w:vMerge/>
            <w:vAlign w:val="center"/>
          </w:tcPr>
          <w:p w14:paraId="502CBA4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F378E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D7235D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erosi dan tanah longsor</w:t>
            </w:r>
          </w:p>
        </w:tc>
        <w:tc>
          <w:tcPr>
            <w:tcW w:w="617" w:type="pct"/>
            <w:vAlign w:val="center"/>
          </w:tcPr>
          <w:p w14:paraId="61879573" w14:textId="66BDF9AC" w:rsidR="00852827" w:rsidRPr="0045131A" w:rsidRDefault="00C816B4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</w:t>
            </w:r>
            <w:r w:rsidR="005928D2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nyaluran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stasiun pemompaan)</w:t>
            </w:r>
          </w:p>
        </w:tc>
        <w:tc>
          <w:tcPr>
            <w:tcW w:w="955" w:type="pct"/>
            <w:vMerge w:val="restart"/>
            <w:vAlign w:val="center"/>
          </w:tcPr>
          <w:p w14:paraId="297D46A7" w14:textId="58E01D20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sanitasi</w:t>
            </w:r>
            <w:proofErr w:type="spellEnd"/>
          </w:p>
        </w:tc>
        <w:tc>
          <w:tcPr>
            <w:tcW w:w="522" w:type="pct"/>
            <w:vAlign w:val="center"/>
          </w:tcPr>
          <w:p w14:paraId="460C416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F35998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64FC81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EAB5C29" w14:textId="77777777" w:rsidTr="00944BB3">
        <w:trPr>
          <w:trHeight w:val="372"/>
        </w:trPr>
        <w:tc>
          <w:tcPr>
            <w:tcW w:w="435" w:type="pct"/>
            <w:vMerge/>
            <w:vAlign w:val="center"/>
          </w:tcPr>
          <w:p w14:paraId="7D437B41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0DC5EB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12AF7F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878666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2DFD277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63DF63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BEBE374" w14:textId="2F468A16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A32E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5A32E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tidak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limbah</w:t>
            </w:r>
          </w:p>
        </w:tc>
        <w:tc>
          <w:tcPr>
            <w:tcW w:w="344" w:type="pct"/>
            <w:vAlign w:val="center"/>
          </w:tcPr>
          <w:p w14:paraId="73819E8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65CEFE8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1EFB76E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00C2B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5DDB28C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 dan kerusakan pada pasokan air permukaan dan air tanah</w:t>
            </w:r>
          </w:p>
        </w:tc>
        <w:tc>
          <w:tcPr>
            <w:tcW w:w="617" w:type="pct"/>
            <w:vAlign w:val="center"/>
          </w:tcPr>
          <w:p w14:paraId="3BB7F21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1AD05FF6" w14:textId="1BC2E752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Instalasi pengolahan menerima aliran dengan konsentrasi polutan yang melebihi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kapasitas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desainnya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sehingga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mengakibatkan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kinerja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714421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menurun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522" w:type="pct"/>
            <w:vAlign w:val="center"/>
          </w:tcPr>
          <w:p w14:paraId="46FE2BE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FE6CDA1" w14:textId="252B5726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dalam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r w:rsidR="002E505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Sebagian </w:t>
            </w:r>
            <w:proofErr w:type="spellStart"/>
            <w:r w:rsidR="002E505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konsentrasi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polutan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tinggi</w:t>
            </w:r>
          </w:p>
        </w:tc>
        <w:tc>
          <w:tcPr>
            <w:tcW w:w="344" w:type="pct"/>
            <w:vAlign w:val="center"/>
          </w:tcPr>
          <w:p w14:paraId="746B605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A7A9B3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466C779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A33B8D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D45D3D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Perubahan pada pengisian ulang air tanah dan tingkat air tanah</w:t>
            </w:r>
          </w:p>
        </w:tc>
        <w:tc>
          <w:tcPr>
            <w:tcW w:w="617" w:type="pct"/>
            <w:vMerge w:val="restart"/>
            <w:vAlign w:val="center"/>
          </w:tcPr>
          <w:p w14:paraId="3ADB9AA5" w14:textId="490F721E" w:rsidR="00852827" w:rsidRPr="00BF5CBF" w:rsidRDefault="00B708A9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 w:rsidR="00852827"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15C87BB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473FECA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 septik mengapung karena tingkat air tanah</w:t>
            </w:r>
          </w:p>
        </w:tc>
        <w:tc>
          <w:tcPr>
            <w:tcW w:w="522" w:type="pct"/>
            <w:vAlign w:val="center"/>
          </w:tcPr>
          <w:p w14:paraId="7A66D18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5821D56" w14:textId="1D273408" w:rsidR="00852827" w:rsidRPr="0045131A" w:rsidRDefault="00073A75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Pathogen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lumpur tinja akibat mengapungnya tangki septik</w:t>
            </w:r>
          </w:p>
        </w:tc>
        <w:tc>
          <w:tcPr>
            <w:tcW w:w="344" w:type="pct"/>
            <w:vAlign w:val="center"/>
          </w:tcPr>
          <w:p w14:paraId="7BAC438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778263F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D260415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775B1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BEF5E4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39015FA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04BE6B0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Runtuhnya tangki septik, melalui air tanah</w:t>
            </w:r>
          </w:p>
        </w:tc>
        <w:tc>
          <w:tcPr>
            <w:tcW w:w="522" w:type="pct"/>
            <w:vAlign w:val="center"/>
          </w:tcPr>
          <w:p w14:paraId="181D70B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C7B0A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Cedera pada tubuh, kemungkinan asfiksia, disebabkan oleh terjatuh ke dalam tangki septik akibat runtuhnya struktur jamban.</w:t>
            </w:r>
          </w:p>
        </w:tc>
        <w:tc>
          <w:tcPr>
            <w:tcW w:w="344" w:type="pct"/>
            <w:vAlign w:val="center"/>
          </w:tcPr>
          <w:p w14:paraId="574EDCC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EE6C6B8" w14:textId="77777777" w:rsidTr="00944BB3">
        <w:trPr>
          <w:trHeight w:val="75"/>
        </w:trPr>
        <w:tc>
          <w:tcPr>
            <w:tcW w:w="435" w:type="pct"/>
            <w:vMerge w:val="restart"/>
            <w:vAlign w:val="center"/>
          </w:tcPr>
          <w:p w14:paraId="275FE69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Kenaikan permukaan air laut</w:t>
            </w:r>
          </w:p>
        </w:tc>
        <w:tc>
          <w:tcPr>
            <w:tcW w:w="397" w:type="pct"/>
            <w:vMerge w:val="restart"/>
          </w:tcPr>
          <w:p w14:paraId="251E5FC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94C901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Intrusi garam di daerah pesisir/dataran rendah</w:t>
            </w:r>
          </w:p>
          <w:p w14:paraId="293F6F9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01A882B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38AA98C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instalasi pengolahan air limbah (yang seringkali berada di dataran rendah/pesisir) akibat paparan air asin</w:t>
            </w:r>
          </w:p>
        </w:tc>
        <w:tc>
          <w:tcPr>
            <w:tcW w:w="522" w:type="pct"/>
            <w:vAlign w:val="center"/>
          </w:tcPr>
          <w:p w14:paraId="03B46B1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7CC092" w14:textId="2CD8F050" w:rsidR="00852827" w:rsidRPr="0045131A" w:rsidRDefault="00147653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mikroba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dalam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permukaan yang terkontaminasi limbah yang diolah sebagian atau tidak diolah</w:t>
            </w:r>
          </w:p>
        </w:tc>
        <w:tc>
          <w:tcPr>
            <w:tcW w:w="344" w:type="pct"/>
            <w:vAlign w:val="center"/>
          </w:tcPr>
          <w:p w14:paraId="3BF486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13CE51B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6662530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5188A6F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983C26D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4EC6C4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3A66F0EF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Penurunan efektivitas proses pengolahan biologis akibat paparan air asin akibat intrusi garam ke dalam air limbah</w:t>
            </w:r>
          </w:p>
        </w:tc>
        <w:tc>
          <w:tcPr>
            <w:tcW w:w="522" w:type="pct"/>
            <w:vAlign w:val="center"/>
          </w:tcPr>
          <w:p w14:paraId="1A35C4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BC28395" w14:textId="2610E153" w:rsidR="00852827" w:rsidRPr="0045131A" w:rsidRDefault="00147653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mikroba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dalam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permukaan yang terkontaminasi limbah yang diolah sebagian karena konsentrasi polutan yang lebih tinggi</w:t>
            </w:r>
          </w:p>
        </w:tc>
        <w:tc>
          <w:tcPr>
            <w:tcW w:w="344" w:type="pct"/>
            <w:vAlign w:val="center"/>
          </w:tcPr>
          <w:p w14:paraId="103EB89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E7D89D7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82E0BA3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98122F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3A2815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muka air tanah di wilayah pesisir/dataran rendah</w:t>
            </w:r>
          </w:p>
        </w:tc>
        <w:tc>
          <w:tcPr>
            <w:tcW w:w="617" w:type="pct"/>
            <w:vAlign w:val="center"/>
          </w:tcPr>
          <w:p w14:paraId="2EC54F09" w14:textId="63C87D63" w:rsidR="00852827" w:rsidRPr="00BF5CBF" w:rsidRDefault="00874B40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 w:rsidR="00852827"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6275EAF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60C4697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infrastruktur bawah tanah akibat naiknya permukaan air tanah</w:t>
            </w:r>
          </w:p>
        </w:tc>
        <w:tc>
          <w:tcPr>
            <w:tcW w:w="522" w:type="pct"/>
            <w:vAlign w:val="center"/>
          </w:tcPr>
          <w:p w14:paraId="6A0DC7C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B4F754" w14:textId="6FD2B13C" w:rsidR="00852827" w:rsidRPr="0045131A" w:rsidRDefault="00872F85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dari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tanah yang terkontaminasi patogen tinja</w:t>
            </w:r>
          </w:p>
        </w:tc>
        <w:tc>
          <w:tcPr>
            <w:tcW w:w="344" w:type="pct"/>
            <w:vAlign w:val="center"/>
          </w:tcPr>
          <w:p w14:paraId="12811E8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EEE1741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11E0B05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89999B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7AA74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Risiko banjir yang lebih tinggi, terutama akibat peristiwa cuaca ekstrem (yang berpotensi menyebabkan banjir, erosi, tanah longsor)</w:t>
            </w:r>
          </w:p>
          <w:p w14:paraId="11533B4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114D9B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(truk tinja)</w:t>
            </w:r>
          </w:p>
        </w:tc>
        <w:tc>
          <w:tcPr>
            <w:tcW w:w="955" w:type="pct"/>
            <w:vMerge w:val="restart"/>
            <w:vAlign w:val="center"/>
          </w:tcPr>
          <w:p w14:paraId="57F14F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5F71513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945F2D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B81001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3A6C975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5EFECD5C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0193DD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365CE1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39F837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Merge/>
            <w:vAlign w:val="center"/>
          </w:tcPr>
          <w:p w14:paraId="59847BB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A8C3BB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0DB691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7C5C7FF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D0BEF68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08B4387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9AA6A7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9C2F13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6AD3F65" w14:textId="22B5E331" w:rsidR="00852827" w:rsidRPr="0045131A" w:rsidRDefault="00857378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listrik)</w:t>
            </w:r>
          </w:p>
        </w:tc>
        <w:tc>
          <w:tcPr>
            <w:tcW w:w="955" w:type="pct"/>
            <w:vMerge/>
            <w:vAlign w:val="center"/>
          </w:tcPr>
          <w:p w14:paraId="4F65F32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52E543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60D60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76FEEE6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1AF8FB8" w14:textId="77777777" w:rsidTr="00443C2B">
        <w:trPr>
          <w:trHeight w:val="811"/>
        </w:trPr>
        <w:tc>
          <w:tcPr>
            <w:tcW w:w="435" w:type="pct"/>
            <w:vMerge/>
            <w:vAlign w:val="center"/>
          </w:tcPr>
          <w:p w14:paraId="3DEC3F7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B4BE4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997DF4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25E9830" w14:textId="698B39F3" w:rsidR="00852827" w:rsidRPr="00BF5CBF" w:rsidRDefault="002745C9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 w:rsidR="00852827"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3201560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784D6C3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pada sistem pengolahan menyebabkan tumpahan dan kontaminasi</w:t>
            </w:r>
          </w:p>
        </w:tc>
        <w:tc>
          <w:tcPr>
            <w:tcW w:w="522" w:type="pct"/>
            <w:vAlign w:val="center"/>
          </w:tcPr>
          <w:p w14:paraId="4D3D13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14C092" w14:textId="43A07A1F" w:rsidR="00852827" w:rsidRPr="0045131A" w:rsidRDefault="00443C2B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kotoran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selama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sistem di lokasi</w:t>
            </w:r>
          </w:p>
        </w:tc>
        <w:tc>
          <w:tcPr>
            <w:tcW w:w="344" w:type="pct"/>
            <w:vAlign w:val="center"/>
          </w:tcPr>
          <w:p w14:paraId="262C6F1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F9FAE3B" w14:textId="77777777" w:rsidTr="00944BB3">
        <w:trPr>
          <w:trHeight w:val="334"/>
        </w:trPr>
        <w:tc>
          <w:tcPr>
            <w:tcW w:w="435" w:type="pct"/>
            <w:vMerge/>
            <w:vAlign w:val="center"/>
          </w:tcPr>
          <w:p w14:paraId="172933B4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2B13A2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411127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DFDEAF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312CFFF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664A3F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DF1F5A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 kulit dengan lumpur tinja akibat meluapnya sistem di lokasi</w:t>
            </w:r>
          </w:p>
        </w:tc>
        <w:tc>
          <w:tcPr>
            <w:tcW w:w="344" w:type="pct"/>
            <w:vAlign w:val="center"/>
          </w:tcPr>
          <w:p w14:paraId="466A85E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823500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2BEBF9EE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6DFF9E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82CF9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A63727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742AC3B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 pengolahan menerima aliran yang melebihi kapasitas desainnya, sehingga mengakibatkan aliran melewati proses pengolahan.</w:t>
            </w:r>
          </w:p>
        </w:tc>
        <w:tc>
          <w:tcPr>
            <w:tcW w:w="522" w:type="pct"/>
            <w:vAlign w:val="center"/>
          </w:tcPr>
          <w:p w14:paraId="27A38C8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852649E" w14:textId="0EA3D2B4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43C2B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443C2B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melewati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1BEAD1E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67D87F75" w14:textId="77777777" w:rsidTr="00944BB3">
        <w:trPr>
          <w:trHeight w:val="591"/>
        </w:trPr>
        <w:tc>
          <w:tcPr>
            <w:tcW w:w="435" w:type="pct"/>
            <w:vMerge w:val="restart"/>
            <w:vAlign w:val="center"/>
          </w:tcPr>
          <w:p w14:paraId="10380470" w14:textId="0F64F626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lastRenderedPageBreak/>
              <w:t>Suhu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D75911">
              <w:rPr>
                <w:rFonts w:cstheme="minorHAnsi"/>
                <w:sz w:val="19"/>
                <w:szCs w:val="19"/>
                <w:lang w:val="en-US"/>
              </w:rPr>
              <w:t xml:space="preserve">air </w:t>
            </w:r>
            <w:proofErr w:type="spellStart"/>
            <w:r w:rsidR="00D75911">
              <w:rPr>
                <w:rFonts w:cstheme="minorHAnsi"/>
                <w:sz w:val="19"/>
                <w:szCs w:val="19"/>
                <w:lang w:val="en-US"/>
              </w:rPr>
              <w:t>tawar</w:t>
            </w:r>
            <w:proofErr w:type="spellEnd"/>
            <w:r w:rsidR="00D75911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yang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lebih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bervariasi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atau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meningkat</w:t>
            </w:r>
            <w:proofErr w:type="spellEnd"/>
          </w:p>
        </w:tc>
        <w:tc>
          <w:tcPr>
            <w:tcW w:w="397" w:type="pct"/>
            <w:vMerge w:val="restart"/>
          </w:tcPr>
          <w:p w14:paraId="500F027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6ADDAD5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 air tawar yang lebih tinggi</w:t>
            </w:r>
          </w:p>
        </w:tc>
        <w:tc>
          <w:tcPr>
            <w:tcW w:w="617" w:type="pct"/>
            <w:vAlign w:val="center"/>
          </w:tcPr>
          <w:p w14:paraId="55510D2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21732DF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Proliferasi ganggang atau mikroba yang dibawa oleh vektor di dalam air</w:t>
            </w:r>
          </w:p>
        </w:tc>
        <w:tc>
          <w:tcPr>
            <w:tcW w:w="522" w:type="pct"/>
            <w:vAlign w:val="center"/>
          </w:tcPr>
          <w:p w14:paraId="5AB76C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9D952F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Menelan air permukaan yang terkontaminasi saat mandi</w:t>
            </w:r>
          </w:p>
        </w:tc>
        <w:tc>
          <w:tcPr>
            <w:tcW w:w="344" w:type="pct"/>
            <w:vAlign w:val="center"/>
          </w:tcPr>
          <w:p w14:paraId="3150123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3BD1D10" w14:textId="77777777" w:rsidTr="00944BB3">
        <w:tc>
          <w:tcPr>
            <w:tcW w:w="435" w:type="pct"/>
            <w:vMerge/>
            <w:vAlign w:val="center"/>
          </w:tcPr>
          <w:p w14:paraId="779E886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7E42D5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27AC2C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 ekstrem panas dan dingin</w:t>
            </w:r>
          </w:p>
          <w:p w14:paraId="13364E8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56E7B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1A870ED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Mengurangi efisiensi pengolahan air limbah biologis (jika suhu melebihi atau turun di bawah batas operasional)</w:t>
            </w:r>
          </w:p>
        </w:tc>
        <w:tc>
          <w:tcPr>
            <w:tcW w:w="522" w:type="pct"/>
            <w:vAlign w:val="center"/>
          </w:tcPr>
          <w:p w14:paraId="4A512B8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7003A6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yang terkontaminasi limbah yang diolah sebagian karena konsentrasi polutan yang lebih tinggi</w:t>
            </w:r>
          </w:p>
        </w:tc>
        <w:tc>
          <w:tcPr>
            <w:tcW w:w="344" w:type="pct"/>
            <w:vAlign w:val="center"/>
          </w:tcPr>
          <w:p w14:paraId="4ECC6EA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EA7A87F" w14:textId="77777777" w:rsidTr="00944BB3">
        <w:tc>
          <w:tcPr>
            <w:tcW w:w="435" w:type="pct"/>
            <w:vMerge/>
            <w:vAlign w:val="center"/>
          </w:tcPr>
          <w:p w14:paraId="5910AA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F7C338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AD2964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BDC8EA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Align w:val="center"/>
          </w:tcPr>
          <w:p w14:paraId="675909C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korosi pada saluran pembuangan</w:t>
            </w:r>
          </w:p>
        </w:tc>
        <w:tc>
          <w:tcPr>
            <w:tcW w:w="522" w:type="pct"/>
            <w:vAlign w:val="center"/>
          </w:tcPr>
          <w:p w14:paraId="5DD9468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374639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tanah yang terkontaminasi patogen feses yang bocor dari saluran pembuangan yang rusak</w:t>
            </w:r>
          </w:p>
        </w:tc>
        <w:tc>
          <w:tcPr>
            <w:tcW w:w="344" w:type="pct"/>
            <w:vAlign w:val="center"/>
          </w:tcPr>
          <w:p w14:paraId="531D85E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33DC61D3" w14:textId="77777777" w:rsidTr="00944BB3">
        <w:trPr>
          <w:trHeight w:val="69"/>
        </w:trPr>
        <w:tc>
          <w:tcPr>
            <w:tcW w:w="435" w:type="pct"/>
            <w:vMerge w:val="restart"/>
            <w:vAlign w:val="center"/>
          </w:tcPr>
          <w:p w14:paraId="70F7C9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Badai atau siklon yang lebih sering terjadi atau lebih intens</w:t>
            </w:r>
          </w:p>
        </w:tc>
        <w:tc>
          <w:tcPr>
            <w:tcW w:w="397" w:type="pct"/>
            <w:vMerge w:val="restart"/>
          </w:tcPr>
          <w:p w14:paraId="6D0C84B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44C34E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banjir</w:t>
            </w:r>
          </w:p>
          <w:p w14:paraId="4A9736D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61FF900" w14:textId="21778A71" w:rsidR="00852827" w:rsidRPr="0045131A" w:rsidRDefault="00857378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 w:rsidR="00852827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listrik)</w:t>
            </w:r>
          </w:p>
        </w:tc>
        <w:tc>
          <w:tcPr>
            <w:tcW w:w="955" w:type="pct"/>
            <w:vAlign w:val="center"/>
          </w:tcPr>
          <w:p w14:paraId="33A04A7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2756A7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25C310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65D1920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89721DB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28A1AD7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D88E2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75DD08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514B15E" w14:textId="53657B95" w:rsidR="00852827" w:rsidRPr="00BF5CBF" w:rsidRDefault="008C769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 w:rsidR="00852827"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55E5281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533F8BAA" w14:textId="77777777" w:rsidR="00852827" w:rsidRPr="0045131A" w:rsidDel="00924FD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pada sistem di lokasi menyebabkan tumpahan dan kontaminasi</w:t>
            </w:r>
          </w:p>
          <w:p w14:paraId="47DDD106" w14:textId="77777777" w:rsidR="00852827" w:rsidRPr="0045131A" w:rsidDel="00924FD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3A8ABF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8DA2C4D" w14:textId="6D0DF80E" w:rsidR="00852827" w:rsidRPr="0045131A" w:rsidRDefault="00A2641D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dengan</w:t>
            </w:r>
            <w:proofErr w:type="spellEnd"/>
            <w:r w:rsidR="00852827"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lumpur tinja selama meluapnya sistem di lokasi</w:t>
            </w:r>
          </w:p>
        </w:tc>
        <w:tc>
          <w:tcPr>
            <w:tcW w:w="344" w:type="pct"/>
            <w:vAlign w:val="center"/>
          </w:tcPr>
          <w:p w14:paraId="04E24C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CD84E7A" w14:textId="77777777" w:rsidTr="00944BB3">
        <w:trPr>
          <w:trHeight w:val="73"/>
        </w:trPr>
        <w:tc>
          <w:tcPr>
            <w:tcW w:w="435" w:type="pct"/>
            <w:vMerge/>
            <w:vAlign w:val="center"/>
          </w:tcPr>
          <w:p w14:paraId="58FACB9D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86226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8595B7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715DEC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1D108B9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EC870D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A9D65B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 kulit dengan lumpur tinja akibat meluapnya sistem di lokasi</w:t>
            </w:r>
          </w:p>
        </w:tc>
        <w:tc>
          <w:tcPr>
            <w:tcW w:w="344" w:type="pct"/>
            <w:vAlign w:val="center"/>
          </w:tcPr>
          <w:p w14:paraId="5353B1C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63EBC6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1476BB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BFC640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2C96803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Angin yang lebih ekstrem</w:t>
            </w:r>
          </w:p>
        </w:tc>
        <w:tc>
          <w:tcPr>
            <w:tcW w:w="617" w:type="pct"/>
            <w:vAlign w:val="center"/>
          </w:tcPr>
          <w:p w14:paraId="24C19AB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Align w:val="center"/>
          </w:tcPr>
          <w:p w14:paraId="325A3FE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4B52EC7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7477A9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1C378E8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E8F8BC0" w14:textId="77777777" w:rsidTr="00944BB3">
        <w:trPr>
          <w:trHeight w:val="732"/>
        </w:trPr>
        <w:tc>
          <w:tcPr>
            <w:tcW w:w="435" w:type="pct"/>
            <w:vMerge w:val="restart"/>
            <w:vAlign w:val="center"/>
          </w:tcPr>
          <w:p w14:paraId="53C566EA" w14:textId="4D31CF7D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983046">
              <w:rPr>
                <w:rFonts w:cstheme="minorHAnsi"/>
                <w:sz w:val="19"/>
                <w:szCs w:val="19"/>
                <w:lang w:val="en-US"/>
              </w:rPr>
              <w:t>Kekeringan yang Berkepanjangan atau Parah</w:t>
            </w:r>
          </w:p>
        </w:tc>
        <w:tc>
          <w:tcPr>
            <w:tcW w:w="397" w:type="pct"/>
            <w:vMerge w:val="restart"/>
          </w:tcPr>
          <w:p w14:paraId="570A06EF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6B8D631" w14:textId="0AF1CC4D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Kekurangan air</w:t>
            </w:r>
          </w:p>
        </w:tc>
        <w:tc>
          <w:tcPr>
            <w:tcW w:w="617" w:type="pct"/>
            <w:vAlign w:val="center"/>
          </w:tcPr>
          <w:p w14:paraId="6BFDE7B2" w14:textId="2718D9CF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Toilet</w:t>
            </w:r>
          </w:p>
        </w:tc>
        <w:tc>
          <w:tcPr>
            <w:tcW w:w="955" w:type="pct"/>
            <w:vAlign w:val="center"/>
          </w:tcPr>
          <w:p w14:paraId="06AE85F6" w14:textId="64870281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Ketersediaan air yang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berkurang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mengganggu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pengoperasian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toilet </w:t>
            </w:r>
            <w:proofErr w:type="spellStart"/>
            <w:r w:rsidR="001B0F0D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siram</w:t>
            </w:r>
            <w:proofErr w:type="spellEnd"/>
          </w:p>
        </w:tc>
        <w:tc>
          <w:tcPr>
            <w:tcW w:w="522" w:type="pct"/>
            <w:vAlign w:val="center"/>
          </w:tcPr>
          <w:p w14:paraId="7055F03A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BEDD450" w14:textId="71BBA3B7" w:rsidR="000C36E5" w:rsidRPr="0045131A" w:rsidRDefault="00E27E49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kotoran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toilet yang tidak berfungsi</w:t>
            </w:r>
          </w:p>
        </w:tc>
        <w:tc>
          <w:tcPr>
            <w:tcW w:w="344" w:type="pct"/>
            <w:vAlign w:val="center"/>
          </w:tcPr>
          <w:p w14:paraId="5DF6C279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786092B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5FBBFA24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97827FF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1A33136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CA3BAB7" w14:textId="6E2EBC8B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Unit pengolahan yang bergantung pada air</w:t>
            </w:r>
          </w:p>
        </w:tc>
        <w:tc>
          <w:tcPr>
            <w:tcW w:w="955" w:type="pct"/>
            <w:vAlign w:val="center"/>
          </w:tcPr>
          <w:p w14:paraId="003EA6A5" w14:textId="120420DA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Ketersediaan air yang menurun mengganggu pengoperasian proses sanitasi yang bergantung pada air, sehingga menyebabkan berkurangnya fungsionalitas sistem pengolahan.</w:t>
            </w:r>
          </w:p>
        </w:tc>
        <w:tc>
          <w:tcPr>
            <w:tcW w:w="522" w:type="pct"/>
            <w:vAlign w:val="center"/>
          </w:tcPr>
          <w:p w14:paraId="7E8BC933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3B2B1BF" w14:textId="507676FA" w:rsidR="000C36E5" w:rsidRPr="0045131A" w:rsidRDefault="00E27E49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kotoran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setelah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</w:t>
            </w:r>
            <w:proofErr w:type="spellEnd"/>
            <w:r w:rsidR="000C36E5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air limbah yang belum diolah secara memadai</w:t>
            </w:r>
          </w:p>
        </w:tc>
        <w:tc>
          <w:tcPr>
            <w:tcW w:w="344" w:type="pct"/>
            <w:vAlign w:val="center"/>
          </w:tcPr>
          <w:p w14:paraId="0959DD28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1FDC1DA2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4B177859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70CA7E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8152DA6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36D0484" w14:textId="77777777" w:rsidR="000C36E5" w:rsidRPr="00BF5CBF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4F850608" w14:textId="48531412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3D453ABF" w14:textId="3635C165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ketergantungan pada sumber air alternatif untuk minum</w:t>
            </w:r>
          </w:p>
        </w:tc>
        <w:tc>
          <w:tcPr>
            <w:tcW w:w="522" w:type="pct"/>
            <w:vAlign w:val="center"/>
          </w:tcPr>
          <w:p w14:paraId="23EB8310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D0FAFD7" w14:textId="25B01BD1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minum yang terkontaminasi</w:t>
            </w:r>
          </w:p>
        </w:tc>
        <w:tc>
          <w:tcPr>
            <w:tcW w:w="344" w:type="pct"/>
            <w:vAlign w:val="center"/>
          </w:tcPr>
          <w:p w14:paraId="7DD9995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7A232D64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8410952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20F597E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1E9144A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5BC025E" w14:textId="474904C6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Menggunakan kembali</w:t>
            </w:r>
          </w:p>
        </w:tc>
        <w:tc>
          <w:tcPr>
            <w:tcW w:w="955" w:type="pct"/>
            <w:vAlign w:val="center"/>
          </w:tcPr>
          <w:p w14:paraId="78B3C5C9" w14:textId="57490BE6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ketergantungan pada sumber air alternatif untuk irigasi</w:t>
            </w:r>
          </w:p>
        </w:tc>
        <w:tc>
          <w:tcPr>
            <w:tcW w:w="522" w:type="pct"/>
            <w:vAlign w:val="center"/>
          </w:tcPr>
          <w:p w14:paraId="23B7A79B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7A5BB40" w14:textId="7027EC3A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air irigasi yang tercemar</w:t>
            </w:r>
          </w:p>
        </w:tc>
        <w:tc>
          <w:tcPr>
            <w:tcW w:w="344" w:type="pct"/>
            <w:vAlign w:val="center"/>
          </w:tcPr>
          <w:p w14:paraId="0C0D6D3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4D54534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AB61C55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769A1D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A71F74B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128B158" w14:textId="7FB84DAD" w:rsidR="000C36E5" w:rsidRDefault="00D9150D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</w:p>
        </w:tc>
        <w:tc>
          <w:tcPr>
            <w:tcW w:w="955" w:type="pct"/>
            <w:vAlign w:val="center"/>
          </w:tcPr>
          <w:p w14:paraId="3128402E" w14:textId="3012331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Potensi kontaminasi karena pengenceran yang tidak memadai</w:t>
            </w:r>
          </w:p>
        </w:tc>
        <w:tc>
          <w:tcPr>
            <w:tcW w:w="522" w:type="pct"/>
            <w:vAlign w:val="center"/>
          </w:tcPr>
          <w:p w14:paraId="7032FBED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EF79D6B" w14:textId="469E5BF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 setelah kontak dengan air sungai yang tercemar</w:t>
            </w:r>
          </w:p>
        </w:tc>
        <w:tc>
          <w:tcPr>
            <w:tcW w:w="344" w:type="pct"/>
            <w:vAlign w:val="center"/>
          </w:tcPr>
          <w:p w14:paraId="2C5F087C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14:paraId="0C9E5949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1BDD2991" w14:textId="77777777" w:rsidR="000C36E5" w:rsidRDefault="000C36E5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0658C1C8" w14:textId="2682B4EA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menyiapkan tabel </w:t>
      </w:r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807"/>
        <w:gridCol w:w="8930"/>
      </w:tblGrid>
      <w:tr w:rsidR="00852827" w14:paraId="2ECC4CC2" w14:textId="77777777" w:rsidTr="00852827">
        <w:tc>
          <w:tcPr>
            <w:tcW w:w="5807" w:type="dxa"/>
            <w:vAlign w:val="center"/>
          </w:tcPr>
          <w:p w14:paraId="160EC7A3" w14:textId="77777777" w:rsidR="00852827" w:rsidRPr="0097067C" w:rsidRDefault="00852827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8930" w:type="dxa"/>
            <w:vAlign w:val="center"/>
          </w:tcPr>
          <w:p w14:paraId="500D719C" w14:textId="77777777" w:rsidR="00852827" w:rsidRPr="0097067C" w:rsidRDefault="00852827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852827" w14:paraId="53DFE76D" w14:textId="77777777" w:rsidTr="00852827">
        <w:trPr>
          <w:trHeight w:val="815"/>
        </w:trPr>
        <w:tc>
          <w:tcPr>
            <w:tcW w:w="5807" w:type="dxa"/>
          </w:tcPr>
          <w:p w14:paraId="6EA97535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76025E13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5C2EB8F1" w14:textId="77777777" w:rsidTr="00852827">
        <w:trPr>
          <w:trHeight w:val="857"/>
        </w:trPr>
        <w:tc>
          <w:tcPr>
            <w:tcW w:w="5807" w:type="dxa"/>
          </w:tcPr>
          <w:p w14:paraId="4FBE296C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4D47F27E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3C8F3FB" w14:textId="77777777" w:rsidTr="00852827">
        <w:trPr>
          <w:trHeight w:val="731"/>
        </w:trPr>
        <w:tc>
          <w:tcPr>
            <w:tcW w:w="5807" w:type="dxa"/>
          </w:tcPr>
          <w:p w14:paraId="0779E858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6AD335EF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46B6C6D" w14:textId="77777777" w:rsidTr="00852827">
        <w:trPr>
          <w:trHeight w:val="800"/>
        </w:trPr>
        <w:tc>
          <w:tcPr>
            <w:tcW w:w="5807" w:type="dxa"/>
          </w:tcPr>
          <w:p w14:paraId="0F44BC14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5AF00136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F3D7CFE" w14:textId="77777777" w:rsidTr="00852827">
        <w:trPr>
          <w:trHeight w:val="1024"/>
        </w:trPr>
        <w:tc>
          <w:tcPr>
            <w:tcW w:w="5807" w:type="dxa"/>
          </w:tcPr>
          <w:p w14:paraId="682B7C71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6751FC00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5FA5CFD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5E5309B8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04F0F2D2" w14:textId="60CE1D9D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Ruang untuk catatan tambahan:</w:t>
      </w:r>
    </w:p>
    <w:p w14:paraId="2AA00DE6" w14:textId="77777777" w:rsidR="00852827" w:rsidRPr="006E54EC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2B189B12" w14:textId="5941FF74" w:rsidR="0097067C" w:rsidRPr="006E54EC" w:rsidRDefault="0097067C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sectPr w:rsidR="0097067C" w:rsidRPr="006E54EC" w:rsidSect="00852827">
      <w:pgSz w:w="16838" w:h="11906" w:orient="landscape"/>
      <w:pgMar w:top="880" w:right="1046" w:bottom="1047" w:left="1090" w:header="36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AE91" w14:textId="77777777" w:rsidR="004F273B" w:rsidRDefault="004F273B" w:rsidP="00EB7E15">
      <w:r>
        <w:separator/>
      </w:r>
    </w:p>
  </w:endnote>
  <w:endnote w:type="continuationSeparator" w:id="0">
    <w:p w14:paraId="1553B615" w14:textId="77777777" w:rsidR="004F273B" w:rsidRDefault="004F273B" w:rsidP="00E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1515" w14:textId="3536AD28" w:rsidR="0097067C" w:rsidRDefault="0097067C" w:rsidP="0097067C">
    <w:pPr>
      <w:pStyle w:val="Piedepgina"/>
      <w:jc w:val="center"/>
    </w:pPr>
    <w:r w:rsidRPr="00EE5A51">
      <w:rPr>
        <w:noProof/>
      </w:rPr>
      <w:drawing>
        <wp:inline distT="0" distB="0" distL="0" distR="0" wp14:anchorId="0498AA44" wp14:editId="1F8A6C04">
          <wp:extent cx="1201783" cy="411157"/>
          <wp:effectExtent l="0" t="0" r="508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87" cy="43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5CA7" w14:textId="77777777" w:rsidR="004F273B" w:rsidRDefault="004F273B" w:rsidP="00EB7E15">
      <w:r>
        <w:separator/>
      </w:r>
    </w:p>
  </w:footnote>
  <w:footnote w:type="continuationSeparator" w:id="0">
    <w:p w14:paraId="0825FA7E" w14:textId="77777777" w:rsidR="004F273B" w:rsidRDefault="004F273B" w:rsidP="00E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C73F" w14:textId="1AAB6060" w:rsidR="0097067C" w:rsidRPr="006B60B5" w:rsidRDefault="0097067C" w:rsidP="0097067C">
    <w:pPr>
      <w:pStyle w:val="Encabezado"/>
      <w:rPr>
        <w:sz w:val="18"/>
        <w:szCs w:val="18"/>
        <w:lang w:val="en-GB"/>
      </w:rPr>
    </w:pPr>
    <w:r w:rsidRPr="006B60B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57BDDA" wp14:editId="64898DB4">
          <wp:simplePos x="0" y="0"/>
          <wp:positionH relativeFrom="column">
            <wp:posOffset>4073434</wp:posOffset>
          </wp:positionH>
          <wp:positionV relativeFrom="paragraph">
            <wp:posOffset>0</wp:posOffset>
          </wp:positionV>
          <wp:extent cx="2122170" cy="275590"/>
          <wp:effectExtent l="0" t="0" r="0" b="381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B5">
      <w:rPr>
        <w:lang w:val="en-GB"/>
      </w:rPr>
      <w:fldChar w:fldCharType="begin"/>
    </w:r>
    <w:r w:rsidR="00F11AC7">
      <w:rPr>
        <w:lang w:val="en-GB"/>
      </w:rPr>
      <w:instrText xml:space="preserve"> INCLUDEPICTURE "C:\\Users\\leonellhabarretodillon\\Library\\Group Containers\\UBF8T346G9.ms\\WebArchiveCopyPasteTempFiles\\com.microsoft.Word\\header-cse-logo.png" \* MERGEFORMAT </w:instrText>
    </w:r>
    <w:r w:rsidRPr="006B60B5">
      <w:rPr>
        <w:lang w:val="en-GB"/>
      </w:rPr>
      <w:fldChar w:fldCharType="separate"/>
    </w:r>
    <w:r w:rsidRPr="006B60B5">
      <w:rPr>
        <w:lang w:val="en-GB"/>
      </w:rPr>
      <w:fldChar w:fldCharType="end"/>
    </w:r>
    <w:proofErr w:type="spellStart"/>
    <w:r w:rsidRPr="006B60B5">
      <w:rPr>
        <w:sz w:val="18"/>
        <w:szCs w:val="18"/>
        <w:lang w:val="en-GB"/>
      </w:rPr>
      <w:t>Perencanaan</w:t>
    </w:r>
    <w:proofErr w:type="spellEnd"/>
    <w:r w:rsidRPr="006B60B5">
      <w:rPr>
        <w:sz w:val="18"/>
        <w:szCs w:val="18"/>
        <w:lang w:val="en-GB"/>
      </w:rPr>
      <w:t xml:space="preserve"> </w:t>
    </w:r>
    <w:r w:rsidR="00E128A3">
      <w:rPr>
        <w:sz w:val="18"/>
        <w:szCs w:val="18"/>
        <w:lang w:val="en-GB"/>
      </w:rPr>
      <w:t>Pengamanan</w:t>
    </w:r>
    <w:r w:rsidRPr="006B60B5">
      <w:rPr>
        <w:sz w:val="18"/>
        <w:szCs w:val="18"/>
        <w:lang w:val="en-GB"/>
      </w:rPr>
      <w:t xml:space="preserve"> </w:t>
    </w:r>
    <w:proofErr w:type="spellStart"/>
    <w:r w:rsidRPr="006B60B5">
      <w:rPr>
        <w:sz w:val="18"/>
        <w:szCs w:val="18"/>
        <w:lang w:val="en-GB"/>
      </w:rPr>
      <w:t>Sanitasi</w:t>
    </w:r>
    <w:proofErr w:type="spellEnd"/>
  </w:p>
  <w:p w14:paraId="1DE3A8DE" w14:textId="41A54E1F" w:rsidR="0097067C" w:rsidRPr="006B60B5" w:rsidRDefault="00E900A7">
    <w:pPr>
      <w:pStyle w:val="Encabezado"/>
      <w:rPr>
        <w:sz w:val="18"/>
        <w:szCs w:val="18"/>
        <w:lang w:val="en-GB"/>
      </w:rPr>
    </w:pPr>
    <w:r>
      <w:rPr>
        <w:sz w:val="18"/>
        <w:szCs w:val="18"/>
        <w:lang w:val="en-GB"/>
      </w:rPr>
      <w:t>Jogjakarta, Indonesia. 16-20 Juni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4584"/>
    <w:multiLevelType w:val="hybridMultilevel"/>
    <w:tmpl w:val="5C24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451"/>
    <w:multiLevelType w:val="hybridMultilevel"/>
    <w:tmpl w:val="5214543C"/>
    <w:lvl w:ilvl="0" w:tplc="C3FC4E7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C886B74"/>
    <w:multiLevelType w:val="hybridMultilevel"/>
    <w:tmpl w:val="21D6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D95"/>
    <w:multiLevelType w:val="hybridMultilevel"/>
    <w:tmpl w:val="EB2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29C"/>
    <w:multiLevelType w:val="hybridMultilevel"/>
    <w:tmpl w:val="E2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659"/>
    <w:multiLevelType w:val="hybridMultilevel"/>
    <w:tmpl w:val="245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A54"/>
    <w:multiLevelType w:val="hybridMultilevel"/>
    <w:tmpl w:val="84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A72"/>
    <w:multiLevelType w:val="hybridMultilevel"/>
    <w:tmpl w:val="6B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5ED8"/>
    <w:multiLevelType w:val="hybridMultilevel"/>
    <w:tmpl w:val="AED6D4EA"/>
    <w:lvl w:ilvl="0" w:tplc="C3FC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8300">
    <w:abstractNumId w:val="0"/>
  </w:num>
  <w:num w:numId="2" w16cid:durableId="1000498258">
    <w:abstractNumId w:val="2"/>
  </w:num>
  <w:num w:numId="3" w16cid:durableId="112870129">
    <w:abstractNumId w:val="4"/>
  </w:num>
  <w:num w:numId="4" w16cid:durableId="60518891">
    <w:abstractNumId w:val="7"/>
  </w:num>
  <w:num w:numId="5" w16cid:durableId="1244995547">
    <w:abstractNumId w:val="5"/>
  </w:num>
  <w:num w:numId="6" w16cid:durableId="362482905">
    <w:abstractNumId w:val="1"/>
  </w:num>
  <w:num w:numId="7" w16cid:durableId="1495029144">
    <w:abstractNumId w:val="8"/>
  </w:num>
  <w:num w:numId="8" w16cid:durableId="635764977">
    <w:abstractNumId w:val="6"/>
  </w:num>
  <w:num w:numId="9" w16cid:durableId="1220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1145E"/>
    <w:rsid w:val="000140F5"/>
    <w:rsid w:val="00035A87"/>
    <w:rsid w:val="000538C7"/>
    <w:rsid w:val="00072B6F"/>
    <w:rsid w:val="00073A75"/>
    <w:rsid w:val="0007631F"/>
    <w:rsid w:val="000934F7"/>
    <w:rsid w:val="00093A9D"/>
    <w:rsid w:val="000A3006"/>
    <w:rsid w:val="000C36E5"/>
    <w:rsid w:val="000F3D50"/>
    <w:rsid w:val="000F424A"/>
    <w:rsid w:val="00125EDA"/>
    <w:rsid w:val="00143760"/>
    <w:rsid w:val="00147532"/>
    <w:rsid w:val="00147653"/>
    <w:rsid w:val="001613FE"/>
    <w:rsid w:val="00165247"/>
    <w:rsid w:val="0019135A"/>
    <w:rsid w:val="00196697"/>
    <w:rsid w:val="001B0BF3"/>
    <w:rsid w:val="001B0F0D"/>
    <w:rsid w:val="001C41A2"/>
    <w:rsid w:val="00214132"/>
    <w:rsid w:val="00220D94"/>
    <w:rsid w:val="00243182"/>
    <w:rsid w:val="00245F02"/>
    <w:rsid w:val="002513E6"/>
    <w:rsid w:val="00263C14"/>
    <w:rsid w:val="002727B4"/>
    <w:rsid w:val="002745C9"/>
    <w:rsid w:val="002A1289"/>
    <w:rsid w:val="002C1B36"/>
    <w:rsid w:val="002C4A99"/>
    <w:rsid w:val="002E5056"/>
    <w:rsid w:val="002F1147"/>
    <w:rsid w:val="00371DF5"/>
    <w:rsid w:val="003851D7"/>
    <w:rsid w:val="003A021C"/>
    <w:rsid w:val="003C6CE5"/>
    <w:rsid w:val="003E6AD4"/>
    <w:rsid w:val="00413927"/>
    <w:rsid w:val="00416A4A"/>
    <w:rsid w:val="0042126B"/>
    <w:rsid w:val="00421B5A"/>
    <w:rsid w:val="00443C2B"/>
    <w:rsid w:val="004617B9"/>
    <w:rsid w:val="00471B83"/>
    <w:rsid w:val="00486C0D"/>
    <w:rsid w:val="00491863"/>
    <w:rsid w:val="004952A8"/>
    <w:rsid w:val="004B1716"/>
    <w:rsid w:val="004C7706"/>
    <w:rsid w:val="004D43BD"/>
    <w:rsid w:val="004E0295"/>
    <w:rsid w:val="004F273B"/>
    <w:rsid w:val="00511C8D"/>
    <w:rsid w:val="005161FE"/>
    <w:rsid w:val="00525AD8"/>
    <w:rsid w:val="005441FC"/>
    <w:rsid w:val="0057290E"/>
    <w:rsid w:val="005778FB"/>
    <w:rsid w:val="005928D2"/>
    <w:rsid w:val="00595B58"/>
    <w:rsid w:val="005A32EA"/>
    <w:rsid w:val="005A4847"/>
    <w:rsid w:val="005E1B93"/>
    <w:rsid w:val="005E38F3"/>
    <w:rsid w:val="0060221E"/>
    <w:rsid w:val="00616E73"/>
    <w:rsid w:val="00626BE1"/>
    <w:rsid w:val="00630F85"/>
    <w:rsid w:val="00682C22"/>
    <w:rsid w:val="006B4CC8"/>
    <w:rsid w:val="006B60B5"/>
    <w:rsid w:val="006B7C69"/>
    <w:rsid w:val="006E54EC"/>
    <w:rsid w:val="006F47B5"/>
    <w:rsid w:val="00703133"/>
    <w:rsid w:val="00714421"/>
    <w:rsid w:val="007518DE"/>
    <w:rsid w:val="007548AC"/>
    <w:rsid w:val="00766C1F"/>
    <w:rsid w:val="007A2A74"/>
    <w:rsid w:val="007B0367"/>
    <w:rsid w:val="007E665F"/>
    <w:rsid w:val="007F5989"/>
    <w:rsid w:val="00843C14"/>
    <w:rsid w:val="00846083"/>
    <w:rsid w:val="00852827"/>
    <w:rsid w:val="00857378"/>
    <w:rsid w:val="008649F4"/>
    <w:rsid w:val="00872F85"/>
    <w:rsid w:val="00874B40"/>
    <w:rsid w:val="008A6D8D"/>
    <w:rsid w:val="008B6277"/>
    <w:rsid w:val="008C3EAE"/>
    <w:rsid w:val="008C7697"/>
    <w:rsid w:val="008E198F"/>
    <w:rsid w:val="008F2F8F"/>
    <w:rsid w:val="008F6160"/>
    <w:rsid w:val="008F62CA"/>
    <w:rsid w:val="0091745B"/>
    <w:rsid w:val="00930BE4"/>
    <w:rsid w:val="0093387F"/>
    <w:rsid w:val="0094750F"/>
    <w:rsid w:val="009575FD"/>
    <w:rsid w:val="0097067C"/>
    <w:rsid w:val="00972204"/>
    <w:rsid w:val="009805D7"/>
    <w:rsid w:val="00987C84"/>
    <w:rsid w:val="009C1ADF"/>
    <w:rsid w:val="009C35F9"/>
    <w:rsid w:val="009C7FB2"/>
    <w:rsid w:val="00A16463"/>
    <w:rsid w:val="00A2641D"/>
    <w:rsid w:val="00A27EF1"/>
    <w:rsid w:val="00A6781F"/>
    <w:rsid w:val="00A74706"/>
    <w:rsid w:val="00AC6889"/>
    <w:rsid w:val="00B17327"/>
    <w:rsid w:val="00B34015"/>
    <w:rsid w:val="00B468DB"/>
    <w:rsid w:val="00B47908"/>
    <w:rsid w:val="00B7009C"/>
    <w:rsid w:val="00B708A9"/>
    <w:rsid w:val="00B7617B"/>
    <w:rsid w:val="00BD7F87"/>
    <w:rsid w:val="00C043B4"/>
    <w:rsid w:val="00C167B5"/>
    <w:rsid w:val="00C2301E"/>
    <w:rsid w:val="00C816B4"/>
    <w:rsid w:val="00C96872"/>
    <w:rsid w:val="00CC3CD7"/>
    <w:rsid w:val="00CD4747"/>
    <w:rsid w:val="00D37015"/>
    <w:rsid w:val="00D46FB9"/>
    <w:rsid w:val="00D54472"/>
    <w:rsid w:val="00D67B4F"/>
    <w:rsid w:val="00D72648"/>
    <w:rsid w:val="00D75911"/>
    <w:rsid w:val="00D9150D"/>
    <w:rsid w:val="00DA7C9D"/>
    <w:rsid w:val="00DB0EAF"/>
    <w:rsid w:val="00DC0E0E"/>
    <w:rsid w:val="00DE445D"/>
    <w:rsid w:val="00DF7D51"/>
    <w:rsid w:val="00E105EB"/>
    <w:rsid w:val="00E128A3"/>
    <w:rsid w:val="00E16BAD"/>
    <w:rsid w:val="00E27E49"/>
    <w:rsid w:val="00E40741"/>
    <w:rsid w:val="00E75559"/>
    <w:rsid w:val="00E900A7"/>
    <w:rsid w:val="00EA6A0D"/>
    <w:rsid w:val="00EB3E71"/>
    <w:rsid w:val="00EB7E15"/>
    <w:rsid w:val="00ED4DE0"/>
    <w:rsid w:val="00EE5A51"/>
    <w:rsid w:val="00EE69A6"/>
    <w:rsid w:val="00EF0CAC"/>
    <w:rsid w:val="00F0079D"/>
    <w:rsid w:val="00F02979"/>
    <w:rsid w:val="00F11AC7"/>
    <w:rsid w:val="00F3228B"/>
    <w:rsid w:val="00F36F0F"/>
    <w:rsid w:val="00F377DA"/>
    <w:rsid w:val="00F64AFF"/>
    <w:rsid w:val="00F70C72"/>
    <w:rsid w:val="00F7385E"/>
    <w:rsid w:val="00FB25CF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6FC25"/>
  <w15:chartTrackingRefBased/>
  <w15:docId w15:val="{214A20E7-B763-D14C-ACC4-4E45BC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E15"/>
    <w:rPr>
      <w:lang w:val="id"/>
    </w:rPr>
  </w:style>
  <w:style w:type="paragraph" w:styleId="Piedepgina">
    <w:name w:val="footer"/>
    <w:basedOn w:val="Normal"/>
    <w:link w:val="PiedepginaC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E15"/>
    <w:rPr>
      <w:lang w:val="id"/>
    </w:rPr>
  </w:style>
  <w:style w:type="table" w:styleId="Tablaconcuadrcula">
    <w:name w:val="Table Grid"/>
    <w:basedOn w:val="Tablanormal"/>
    <w:uiPriority w:val="59"/>
    <w:rsid w:val="00EB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38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1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1D7"/>
    <w:rPr>
      <w:color w:val="605E5C"/>
      <w:shd w:val="clear" w:color="auto" w:fill="E1DFDD"/>
    </w:rPr>
  </w:style>
  <w:style w:type="table" w:styleId="Tablaconcuadrcula1clara-nfasis5">
    <w:name w:val="Grid Table 1 Light Accent 5"/>
    <w:basedOn w:val="Tablanormal"/>
    <w:uiPriority w:val="46"/>
    <w:rsid w:val="000F3D50"/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5282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Luis Roberti Pérez</cp:lastModifiedBy>
  <cp:revision>2</cp:revision>
  <dcterms:created xsi:type="dcterms:W3CDTF">2025-06-13T21:58:00Z</dcterms:created>
  <dcterms:modified xsi:type="dcterms:W3CDTF">2025-06-13T21:58:00Z</dcterms:modified>
</cp:coreProperties>
</file>